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spacing w:before="0" w:beforeAutospacing="0" w:after="0" w:afterAutospacing="0"/>
        <w:jc w:val="center"/>
        <w:rPr>
          <w:rFonts w:ascii="黑体" w:hAnsi="黑体" w:eastAsia="黑体"/>
          <w:sz w:val="44"/>
          <w:szCs w:val="44"/>
          <w:shd w:val="clear" w:color="auto" w:fill="FFFFFF"/>
        </w:rPr>
      </w:pPr>
      <w:r>
        <w:rPr>
          <w:rFonts w:hint="eastAsia" w:ascii="黑体" w:hAnsi="黑体" w:eastAsia="黑体"/>
          <w:sz w:val="44"/>
          <w:szCs w:val="44"/>
          <w:shd w:val="clear" w:color="auto" w:fill="FFFFFF"/>
        </w:rPr>
        <w:t>辽宁省果树科学研究所</w:t>
      </w:r>
    </w:p>
    <w:p>
      <w:pPr>
        <w:pStyle w:val="4"/>
        <w:autoSpaceDE w:val="0"/>
        <w:spacing w:before="0" w:beforeAutospacing="0" w:after="0" w:afterAutospacing="0"/>
        <w:jc w:val="center"/>
        <w:rPr>
          <w:rFonts w:ascii="黑体" w:hAnsi="黑体" w:eastAsia="黑体"/>
          <w:sz w:val="44"/>
          <w:szCs w:val="44"/>
        </w:rPr>
      </w:pPr>
      <w:r>
        <w:rPr>
          <w:rFonts w:hint="eastAsia" w:ascii="黑体" w:hAnsi="黑体" w:eastAsia="黑体"/>
          <w:sz w:val="44"/>
          <w:szCs w:val="44"/>
          <w:shd w:val="clear" w:color="auto" w:fill="FFFFFF"/>
        </w:rPr>
        <w:t>实验人员行为规范</w:t>
      </w:r>
    </w:p>
    <w:p>
      <w:pPr>
        <w:pStyle w:val="4"/>
        <w:autoSpaceDE w:val="0"/>
        <w:spacing w:before="156" w:beforeLines="50" w:beforeAutospacing="0" w:after="0" w:afterAutospacing="0" w:line="500" w:lineRule="exact"/>
        <w:jc w:val="center"/>
        <w:rPr>
          <w:rFonts w:ascii="仿宋" w:hAnsi="仿宋" w:eastAsia="仿宋" w:cs="仿宋"/>
          <w:b/>
          <w:bCs/>
          <w:sz w:val="28"/>
          <w:szCs w:val="28"/>
        </w:rPr>
      </w:pPr>
      <w:r>
        <w:rPr>
          <w:rFonts w:hint="eastAsia" w:ascii="仿宋" w:hAnsi="仿宋" w:eastAsia="仿宋" w:cs="仿宋"/>
          <w:b/>
          <w:bCs/>
          <w:sz w:val="28"/>
          <w:szCs w:val="28"/>
        </w:rPr>
        <w:t>第一章  总则</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为加强实验室管理，规范实验人员行为，保护相关人员生命和财产安全，根据岗位性质、特点，参考各相关单位实验人员要求，结合我所实际，特制定本规范。</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实验人员是指在实验室从事科学实验的人员，包括中心化验人员和所内、所外自主实验人员。</w:t>
      </w:r>
    </w:p>
    <w:p>
      <w:pPr>
        <w:pStyle w:val="4"/>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自主实验人员进入实验室开展实验活动，实验室尽量协调安排提供实验场所、仪器设备，但条件、资源有限，如有冲突，按照</w:t>
      </w:r>
      <w:r>
        <w:rPr>
          <w:rFonts w:ascii="仿宋" w:hAnsi="仿宋" w:eastAsia="仿宋" w:cs="仿宋"/>
          <w:sz w:val="28"/>
          <w:szCs w:val="28"/>
        </w:rPr>
        <w:t>“</w:t>
      </w:r>
      <w:r>
        <w:rPr>
          <w:rFonts w:hint="eastAsia" w:ascii="仿宋" w:hAnsi="仿宋" w:eastAsia="仿宋" w:cs="仿宋"/>
          <w:sz w:val="28"/>
          <w:szCs w:val="28"/>
        </w:rPr>
        <w:t>先中心、再所内、后所外</w:t>
      </w:r>
      <w:r>
        <w:rPr>
          <w:rFonts w:ascii="仿宋" w:hAnsi="仿宋" w:eastAsia="仿宋" w:cs="仿宋"/>
          <w:sz w:val="28"/>
          <w:szCs w:val="28"/>
        </w:rPr>
        <w:t>”</w:t>
      </w:r>
      <w:r>
        <w:rPr>
          <w:rFonts w:hint="eastAsia" w:ascii="仿宋" w:hAnsi="仿宋" w:eastAsia="仿宋" w:cs="仿宋"/>
          <w:sz w:val="28"/>
          <w:szCs w:val="28"/>
        </w:rPr>
        <w:t>的排序进行。</w:t>
      </w:r>
    </w:p>
    <w:p>
      <w:pPr>
        <w:pStyle w:val="4"/>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highlight w:val="none"/>
        </w:rPr>
        <w:t>第四条</w:t>
      </w:r>
      <w:r>
        <w:rPr>
          <w:rFonts w:hint="eastAsia" w:ascii="仿宋" w:hAnsi="仿宋" w:eastAsia="仿宋" w:cs="仿宋"/>
          <w:sz w:val="28"/>
          <w:szCs w:val="28"/>
        </w:rPr>
        <w:t xml:space="preserve">  实验室是广大科技工作者探索未知、求是创新的实践场所，管理人员、实验人员要团结协作、共同维护好这一公共平台，为广大科技人员营造健康、安全、和谐、稳定的科研环境，实验人员应具备道德高尚、勇于担当的优良品质，实验过程中发生房屋水电等设施、仪器设备、实验材料等财产损失甚至人身伤害事故时，要端正态度、主动配合、查找原因、承担责任、服从管理，对瞒报、伪造客观事实，公然违反法律法规、管理制度、道德公理或消极对待甚至抗拒查找事故原因、承担责任的，坚决严肃处理，造成损失全部由实验当事人承担，拒绝当事人今后在实验室开展任何自主实验活动，触犯法律的交由公安司法部门依法处理。</w:t>
      </w:r>
    </w:p>
    <w:p>
      <w:pPr>
        <w:pStyle w:val="4"/>
        <w:shd w:val="clear" w:color="auto" w:fill="FFFFFF"/>
        <w:spacing w:before="0" w:beforeAutospacing="0" w:after="0" w:afterAutospacing="0" w:line="500" w:lineRule="exact"/>
        <w:jc w:val="center"/>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第二章  管理机构及职责</w:t>
      </w:r>
    </w:p>
    <w:p>
      <w:pPr>
        <w:pStyle w:val="4"/>
        <w:shd w:val="clear" w:color="auto" w:fill="FFFFFF"/>
        <w:spacing w:before="0" w:beforeAutospacing="0" w:after="0" w:afterAutospacing="0" w:line="500" w:lineRule="exact"/>
        <w:ind w:firstLine="562" w:firstLineChars="200"/>
        <w:jc w:val="both"/>
        <w:rPr>
          <w:rFonts w:ascii="仿宋" w:hAnsi="仿宋" w:eastAsia="仿宋" w:cs="仿宋"/>
          <w:color w:val="000000"/>
          <w:sz w:val="28"/>
          <w:szCs w:val="28"/>
          <w:shd w:val="clear" w:color="auto" w:fill="FFFFFF"/>
          <w:lang w:bidi="ar"/>
        </w:rPr>
      </w:pPr>
      <w:r>
        <w:rPr>
          <w:rFonts w:hint="eastAsia" w:ascii="仿宋" w:hAnsi="仿宋" w:eastAsia="仿宋" w:cs="仿宋"/>
          <w:b/>
          <w:bCs/>
          <w:color w:val="000000"/>
          <w:sz w:val="28"/>
          <w:szCs w:val="28"/>
          <w:shd w:val="clear" w:color="auto" w:fill="FFFFFF"/>
        </w:rPr>
        <w:t>第五条</w:t>
      </w:r>
      <w:r>
        <w:rPr>
          <w:rFonts w:hint="eastAsia" w:ascii="仿宋" w:hAnsi="仿宋" w:eastAsia="仿宋" w:cs="仿宋"/>
          <w:color w:val="000000"/>
          <w:sz w:val="28"/>
          <w:szCs w:val="28"/>
          <w:shd w:val="clear" w:color="auto" w:fill="FFFFFF"/>
        </w:rPr>
        <w:t xml:space="preserve">  实验人员管理实行</w:t>
      </w:r>
      <w:r>
        <w:rPr>
          <w:rFonts w:hint="eastAsia" w:ascii="仿宋" w:hAnsi="仿宋" w:eastAsia="仿宋" w:cs="仿宋"/>
          <w:color w:val="000000"/>
          <w:sz w:val="28"/>
          <w:szCs w:val="28"/>
          <w:shd w:val="clear" w:color="auto" w:fill="FFFFFF"/>
          <w:lang w:bidi="ar"/>
        </w:rPr>
        <w:t>果树所、二级单位（中心和研究室等部门）、三级单位（实验室）和实验人员（开展实验当事人）四级联动管理。</w:t>
      </w:r>
    </w:p>
    <w:p>
      <w:pPr>
        <w:pStyle w:val="4"/>
        <w:shd w:val="clear" w:color="auto" w:fill="FFFFFF"/>
        <w:spacing w:before="0" w:beforeAutospacing="0" w:after="0" w:afterAutospacing="0" w:line="500" w:lineRule="exact"/>
        <w:ind w:firstLine="562" w:firstLineChars="200"/>
        <w:jc w:val="both"/>
        <w:rPr>
          <w:rFonts w:ascii="仿宋" w:hAnsi="仿宋" w:eastAsia="仿宋" w:cs="仿宋"/>
          <w:color w:val="000000"/>
          <w:sz w:val="28"/>
          <w:szCs w:val="28"/>
          <w:shd w:val="clear" w:color="auto" w:fill="FFFFFF"/>
        </w:rPr>
      </w:pPr>
      <w:r>
        <w:rPr>
          <w:rFonts w:hint="eastAsia" w:ascii="仿宋" w:hAnsi="仿宋" w:eastAsia="仿宋" w:cs="仿宋"/>
          <w:b/>
          <w:bCs/>
          <w:color w:val="000000"/>
          <w:sz w:val="28"/>
          <w:szCs w:val="28"/>
          <w:shd w:val="clear" w:color="auto" w:fill="FFFFFF"/>
        </w:rPr>
        <w:t xml:space="preserve">第六条 </w:t>
      </w:r>
      <w:r>
        <w:rPr>
          <w:rFonts w:hint="eastAsia" w:ascii="仿宋" w:hAnsi="仿宋" w:eastAsia="仿宋" w:cs="仿宋"/>
          <w:color w:val="000000"/>
          <w:sz w:val="28"/>
          <w:szCs w:val="28"/>
          <w:shd w:val="clear" w:color="auto" w:fill="FFFFFF"/>
        </w:rPr>
        <w:t xml:space="preserve"> 实验人员安全管理工作由果树所实验室安全工作领导小组统一领导；二级单位</w:t>
      </w:r>
      <w:r>
        <w:rPr>
          <w:rFonts w:ascii="仿宋" w:hAnsi="仿宋" w:eastAsia="仿宋" w:cs="仿宋"/>
          <w:color w:val="000000"/>
          <w:sz w:val="28"/>
          <w:szCs w:val="28"/>
          <w:shd w:val="clear" w:color="auto" w:fill="FFFFFF"/>
        </w:rPr>
        <w:t>对</w:t>
      </w:r>
      <w:r>
        <w:rPr>
          <w:rFonts w:hint="eastAsia" w:ascii="仿宋" w:hAnsi="仿宋" w:eastAsia="仿宋" w:cs="仿宋"/>
          <w:color w:val="000000"/>
          <w:sz w:val="28"/>
          <w:szCs w:val="28"/>
          <w:shd w:val="clear" w:color="auto" w:fill="FFFFFF"/>
        </w:rPr>
        <w:t>本部门实验室管理人员负有</w:t>
      </w:r>
      <w:r>
        <w:rPr>
          <w:rFonts w:ascii="仿宋" w:hAnsi="仿宋" w:eastAsia="仿宋" w:cs="仿宋"/>
          <w:color w:val="000000"/>
          <w:sz w:val="28"/>
          <w:szCs w:val="28"/>
          <w:shd w:val="clear" w:color="auto" w:fill="FFFFFF"/>
        </w:rPr>
        <w:t>管理责任</w:t>
      </w:r>
      <w:r>
        <w:rPr>
          <w:rFonts w:hint="eastAsia" w:ascii="仿宋" w:hAnsi="仿宋" w:eastAsia="仿宋" w:cs="仿宋"/>
          <w:color w:val="000000"/>
          <w:sz w:val="28"/>
          <w:szCs w:val="28"/>
          <w:shd w:val="clear" w:color="auto" w:fill="FFFFFF"/>
        </w:rPr>
        <w:t>，二级单位负责人是本部门实验室管理工作责任人；三级单位</w:t>
      </w:r>
      <w:r>
        <w:rPr>
          <w:rFonts w:ascii="仿宋" w:hAnsi="仿宋" w:eastAsia="仿宋" w:cs="仿宋"/>
          <w:color w:val="000000"/>
          <w:sz w:val="28"/>
          <w:szCs w:val="28"/>
          <w:shd w:val="clear" w:color="auto" w:fill="FFFFFF"/>
        </w:rPr>
        <w:t>对</w:t>
      </w:r>
      <w:r>
        <w:rPr>
          <w:rFonts w:hint="eastAsia" w:ascii="仿宋" w:hAnsi="仿宋" w:eastAsia="仿宋" w:cs="仿宋"/>
          <w:color w:val="000000"/>
          <w:sz w:val="28"/>
          <w:szCs w:val="28"/>
          <w:shd w:val="clear" w:color="auto" w:fill="FFFFFF"/>
        </w:rPr>
        <w:t>本实验室</w:t>
      </w:r>
      <w:r>
        <w:rPr>
          <w:rFonts w:hint="eastAsia" w:ascii="仿宋" w:hAnsi="仿宋" w:eastAsia="仿宋" w:cs="仿宋"/>
          <w:sz w:val="28"/>
          <w:szCs w:val="28"/>
        </w:rPr>
        <w:t>实验人员</w:t>
      </w:r>
      <w:r>
        <w:rPr>
          <w:rFonts w:hint="eastAsia" w:ascii="仿宋" w:hAnsi="仿宋" w:eastAsia="仿宋" w:cs="仿宋"/>
          <w:color w:val="000000"/>
          <w:sz w:val="28"/>
          <w:szCs w:val="28"/>
          <w:shd w:val="clear" w:color="auto" w:fill="FFFFFF"/>
        </w:rPr>
        <w:t>负有</w:t>
      </w:r>
      <w:r>
        <w:rPr>
          <w:rFonts w:ascii="仿宋" w:hAnsi="仿宋" w:eastAsia="仿宋" w:cs="仿宋"/>
          <w:color w:val="000000"/>
          <w:sz w:val="28"/>
          <w:szCs w:val="28"/>
          <w:shd w:val="clear" w:color="auto" w:fill="FFFFFF"/>
        </w:rPr>
        <w:t>管理责任</w:t>
      </w:r>
      <w:r>
        <w:rPr>
          <w:rFonts w:hint="eastAsia" w:ascii="仿宋" w:hAnsi="仿宋" w:eastAsia="仿宋" w:cs="仿宋"/>
          <w:color w:val="000000"/>
          <w:sz w:val="28"/>
          <w:szCs w:val="28"/>
          <w:shd w:val="clear" w:color="auto" w:fill="FFFFFF"/>
        </w:rPr>
        <w:t>，三级单位负责人是本实验室管理责任人；实验人员是实验工作开展当事人，要严格遵守水、电、气、设备、危险化学品使用与危废物处理以及实验人员行为规范等实验室各项管理规定和操作规程，自律、自保。其它按照《辽宁省果树科学研究所实验室安全管理机构、职责与机制》中相关规定执行。</w:t>
      </w:r>
    </w:p>
    <w:p>
      <w:pPr>
        <w:pStyle w:val="4"/>
        <w:shd w:val="clear" w:color="auto" w:fill="FFFFFF"/>
        <w:spacing w:before="0" w:beforeAutospacing="0" w:after="0" w:afterAutospacing="0" w:line="500" w:lineRule="exact"/>
        <w:jc w:val="center"/>
        <w:rPr>
          <w:rFonts w:ascii="仿宋" w:hAnsi="仿宋" w:eastAsia="仿宋" w:cs="仿宋"/>
          <w:b/>
          <w:bCs/>
          <w:sz w:val="28"/>
          <w:szCs w:val="28"/>
          <w:shd w:val="clear" w:color="auto" w:fill="FFFFFF"/>
        </w:rPr>
      </w:pPr>
      <w:r>
        <w:rPr>
          <w:rFonts w:ascii="仿宋" w:hAnsi="仿宋" w:eastAsia="仿宋" w:cs="仿宋"/>
          <w:b/>
          <w:bCs/>
          <w:sz w:val="28"/>
          <w:szCs w:val="28"/>
          <w:shd w:val="clear" w:color="auto" w:fill="FFFFFF"/>
        </w:rPr>
        <w:t>第</w:t>
      </w:r>
      <w:r>
        <w:rPr>
          <w:rFonts w:hint="eastAsia" w:ascii="仿宋" w:hAnsi="仿宋" w:eastAsia="仿宋" w:cs="仿宋"/>
          <w:b/>
          <w:bCs/>
          <w:sz w:val="28"/>
          <w:szCs w:val="28"/>
          <w:shd w:val="clear" w:color="auto" w:fill="FFFFFF"/>
        </w:rPr>
        <w:t>三</w:t>
      </w:r>
      <w:r>
        <w:rPr>
          <w:rFonts w:ascii="仿宋" w:hAnsi="仿宋" w:eastAsia="仿宋" w:cs="仿宋"/>
          <w:b/>
          <w:bCs/>
          <w:sz w:val="28"/>
          <w:szCs w:val="28"/>
          <w:shd w:val="clear" w:color="auto" w:fill="FFFFFF"/>
        </w:rPr>
        <w:t>章  共同守则</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shd w:val="clear" w:color="auto" w:fill="FFFFFF"/>
        </w:rPr>
      </w:pPr>
      <w:r>
        <w:rPr>
          <w:rFonts w:ascii="仿宋" w:hAnsi="仿宋" w:eastAsia="仿宋" w:cs="仿宋"/>
          <w:b/>
          <w:bCs/>
          <w:sz w:val="28"/>
          <w:szCs w:val="28"/>
          <w:shd w:val="clear" w:color="auto" w:fill="FFFFFF"/>
        </w:rPr>
        <w:t>第</w:t>
      </w:r>
      <w:r>
        <w:rPr>
          <w:rFonts w:hint="eastAsia" w:ascii="仿宋" w:hAnsi="仿宋" w:eastAsia="仿宋" w:cs="仿宋"/>
          <w:b/>
          <w:bCs/>
          <w:sz w:val="28"/>
          <w:szCs w:val="28"/>
          <w:shd w:val="clear" w:color="auto" w:fill="FFFFFF"/>
        </w:rPr>
        <w:t>七</w:t>
      </w:r>
      <w:r>
        <w:rPr>
          <w:rFonts w:ascii="仿宋" w:hAnsi="仿宋" w:eastAsia="仿宋" w:cs="仿宋"/>
          <w:b/>
          <w:bCs/>
          <w:sz w:val="28"/>
          <w:szCs w:val="28"/>
          <w:shd w:val="clear" w:color="auto" w:fill="FFFFFF"/>
        </w:rPr>
        <w:t>条</w:t>
      </w:r>
      <w:r>
        <w:rPr>
          <w:rFonts w:ascii="仿宋" w:hAnsi="仿宋" w:eastAsia="仿宋" w:cs="仿宋"/>
          <w:sz w:val="28"/>
          <w:szCs w:val="28"/>
          <w:shd w:val="clear" w:color="auto" w:fill="FFFFFF"/>
        </w:rPr>
        <w:t xml:space="preserve">  实验人员应具有高度的责任感，保护设施、爱护仪器，遵守</w:t>
      </w:r>
      <w:r>
        <w:rPr>
          <w:rFonts w:hint="eastAsia" w:ascii="仿宋" w:hAnsi="仿宋" w:eastAsia="仿宋" w:cs="仿宋"/>
          <w:sz w:val="28"/>
          <w:szCs w:val="28"/>
          <w:shd w:val="clear" w:color="auto" w:fill="FFFFFF"/>
        </w:rPr>
        <w:t>国家法律法规和院所</w:t>
      </w:r>
      <w:r>
        <w:rPr>
          <w:rFonts w:ascii="仿宋" w:hAnsi="仿宋" w:eastAsia="仿宋" w:cs="仿宋"/>
          <w:sz w:val="28"/>
          <w:szCs w:val="28"/>
          <w:shd w:val="clear" w:color="auto" w:fill="FFFFFF"/>
        </w:rPr>
        <w:t>实验室</w:t>
      </w:r>
      <w:r>
        <w:rPr>
          <w:rFonts w:hint="eastAsia" w:ascii="仿宋" w:hAnsi="仿宋" w:eastAsia="仿宋" w:cs="仿宋"/>
          <w:sz w:val="28"/>
          <w:szCs w:val="28"/>
          <w:shd w:val="clear" w:color="auto" w:fill="FFFFFF"/>
        </w:rPr>
        <w:t>相关</w:t>
      </w:r>
      <w:r>
        <w:rPr>
          <w:rFonts w:ascii="仿宋" w:hAnsi="仿宋" w:eastAsia="仿宋" w:cs="仿宋"/>
          <w:sz w:val="28"/>
          <w:szCs w:val="28"/>
          <w:shd w:val="clear" w:color="auto" w:fill="FFFFFF"/>
        </w:rPr>
        <w:t>管理制度。</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xml:space="preserve"> 客观进行</w:t>
      </w:r>
      <w:r>
        <w:rPr>
          <w:rFonts w:ascii="仿宋" w:hAnsi="仿宋" w:eastAsia="仿宋" w:cs="仿宋"/>
          <w:sz w:val="28"/>
          <w:szCs w:val="28"/>
        </w:rPr>
        <w:t>实验</w:t>
      </w:r>
      <w:r>
        <w:rPr>
          <w:rFonts w:hint="eastAsia" w:ascii="仿宋" w:hAnsi="仿宋" w:eastAsia="仿宋" w:cs="仿宋"/>
          <w:sz w:val="28"/>
          <w:szCs w:val="28"/>
        </w:rPr>
        <w:t>安全自评</w:t>
      </w:r>
      <w:r>
        <w:rPr>
          <w:rFonts w:ascii="仿宋" w:hAnsi="仿宋" w:eastAsia="仿宋" w:cs="仿宋"/>
          <w:sz w:val="28"/>
          <w:szCs w:val="28"/>
        </w:rPr>
        <w:t>，不得</w:t>
      </w:r>
      <w:r>
        <w:rPr>
          <w:rFonts w:hint="eastAsia" w:ascii="仿宋" w:hAnsi="仿宋" w:eastAsia="仿宋" w:cs="仿宋"/>
          <w:sz w:val="28"/>
          <w:szCs w:val="28"/>
        </w:rPr>
        <w:t>隐瞒</w:t>
      </w:r>
      <w:r>
        <w:rPr>
          <w:rFonts w:ascii="仿宋" w:hAnsi="仿宋" w:eastAsia="仿宋" w:cs="仿宋"/>
          <w:sz w:val="28"/>
          <w:szCs w:val="28"/>
        </w:rPr>
        <w:t>、谎报实验</w:t>
      </w:r>
      <w:r>
        <w:rPr>
          <w:rFonts w:hint="eastAsia" w:ascii="仿宋" w:hAnsi="仿宋" w:eastAsia="仿宋" w:cs="仿宋"/>
          <w:sz w:val="28"/>
          <w:szCs w:val="28"/>
        </w:rPr>
        <w:t>工作</w:t>
      </w:r>
      <w:r>
        <w:rPr>
          <w:rFonts w:ascii="仿宋" w:hAnsi="仿宋" w:eastAsia="仿宋" w:cs="仿宋"/>
          <w:sz w:val="28"/>
          <w:szCs w:val="28"/>
        </w:rPr>
        <w:t>中可能涉及的安全风险。</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了解实验室安全防护设施、用具的布局和使用方法，做好个人防护。</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shd w:val="clear" w:color="auto" w:fill="FFFFFF"/>
        </w:rPr>
      </w:pPr>
      <w:r>
        <w:rPr>
          <w:rFonts w:ascii="仿宋" w:hAnsi="仿宋" w:eastAsia="仿宋" w:cs="仿宋"/>
          <w:b/>
          <w:bCs/>
          <w:sz w:val="28"/>
          <w:szCs w:val="28"/>
          <w:shd w:val="clear" w:color="auto" w:fill="FFFFFF"/>
        </w:rPr>
        <w:t>第</w:t>
      </w:r>
      <w:r>
        <w:rPr>
          <w:rFonts w:hint="eastAsia" w:ascii="仿宋" w:hAnsi="仿宋" w:eastAsia="仿宋" w:cs="仿宋"/>
          <w:b/>
          <w:bCs/>
          <w:sz w:val="28"/>
          <w:szCs w:val="28"/>
          <w:shd w:val="clear" w:color="auto" w:fill="FFFFFF"/>
        </w:rPr>
        <w:t>十</w:t>
      </w:r>
      <w:r>
        <w:rPr>
          <w:rFonts w:ascii="仿宋" w:hAnsi="仿宋" w:eastAsia="仿宋" w:cs="仿宋"/>
          <w:b/>
          <w:bCs/>
          <w:sz w:val="28"/>
          <w:szCs w:val="28"/>
          <w:shd w:val="clear" w:color="auto" w:fill="FFFFFF"/>
        </w:rPr>
        <w:t>条</w:t>
      </w:r>
      <w:r>
        <w:rPr>
          <w:rFonts w:ascii="仿宋" w:hAnsi="仿宋" w:eastAsia="仿宋" w:cs="仿宋"/>
          <w:sz w:val="28"/>
          <w:szCs w:val="28"/>
          <w:shd w:val="clear" w:color="auto" w:fill="FFFFFF"/>
        </w:rPr>
        <w:t xml:space="preserve">  必须熟悉</w:t>
      </w:r>
      <w:r>
        <w:rPr>
          <w:rFonts w:hint="eastAsia" w:ascii="仿宋" w:hAnsi="仿宋" w:eastAsia="仿宋" w:cs="仿宋"/>
          <w:sz w:val="28"/>
          <w:szCs w:val="28"/>
          <w:shd w:val="clear" w:color="auto" w:fill="FFFFFF"/>
        </w:rPr>
        <w:t>实验</w:t>
      </w:r>
      <w:r>
        <w:rPr>
          <w:rFonts w:ascii="仿宋" w:hAnsi="仿宋" w:eastAsia="仿宋" w:cs="仿宋"/>
          <w:sz w:val="28"/>
          <w:szCs w:val="28"/>
          <w:shd w:val="clear" w:color="auto" w:fill="FFFFFF"/>
        </w:rPr>
        <w:t>的目的、意义及原理，</w:t>
      </w:r>
      <w:r>
        <w:rPr>
          <w:rFonts w:ascii="仿宋" w:hAnsi="仿宋" w:eastAsia="仿宋" w:cs="仿宋"/>
          <w:sz w:val="28"/>
          <w:szCs w:val="28"/>
        </w:rPr>
        <w:t>严格</w:t>
      </w:r>
      <w:r>
        <w:rPr>
          <w:rFonts w:hint="eastAsia" w:ascii="仿宋" w:hAnsi="仿宋" w:eastAsia="仿宋" w:cs="仿宋"/>
          <w:sz w:val="28"/>
          <w:szCs w:val="28"/>
        </w:rPr>
        <w:t>按照科学、正确</w:t>
      </w:r>
      <w:r>
        <w:rPr>
          <w:rFonts w:hint="eastAsia" w:ascii="仿宋" w:hAnsi="仿宋" w:eastAsia="仿宋" w:cs="仿宋"/>
          <w:sz w:val="28"/>
          <w:szCs w:val="28"/>
          <w:lang w:eastAsia="zh-CN"/>
        </w:rPr>
        <w:t>的</w:t>
      </w:r>
      <w:r>
        <w:rPr>
          <w:rFonts w:ascii="仿宋" w:hAnsi="仿宋" w:eastAsia="仿宋" w:cs="仿宋"/>
          <w:sz w:val="28"/>
          <w:szCs w:val="28"/>
        </w:rPr>
        <w:t>技术规范开展实验</w:t>
      </w:r>
      <w:r>
        <w:rPr>
          <w:rFonts w:hint="eastAsia" w:ascii="仿宋" w:hAnsi="仿宋" w:eastAsia="仿宋" w:cs="仿宋"/>
          <w:sz w:val="28"/>
          <w:szCs w:val="28"/>
        </w:rPr>
        <w:t>，</w:t>
      </w:r>
      <w:r>
        <w:rPr>
          <w:rFonts w:hint="eastAsia" w:ascii="仿宋" w:hAnsi="仿宋" w:eastAsia="仿宋" w:cs="仿宋"/>
          <w:sz w:val="28"/>
          <w:szCs w:val="28"/>
          <w:shd w:val="clear" w:color="auto" w:fill="FFFFFF"/>
        </w:rPr>
        <w:t>谨慎对待、认真安排、</w:t>
      </w:r>
      <w:r>
        <w:rPr>
          <w:rFonts w:hint="eastAsia" w:ascii="仿宋" w:hAnsi="仿宋" w:eastAsia="仿宋" w:cs="仿宋"/>
          <w:sz w:val="28"/>
          <w:szCs w:val="28"/>
          <w:shd w:val="clear" w:color="auto" w:fill="FFFFFF"/>
          <w:lang w:eastAsia="zh-CN"/>
        </w:rPr>
        <w:t>安全</w:t>
      </w:r>
      <w:r>
        <w:rPr>
          <w:rFonts w:hint="eastAsia" w:ascii="仿宋" w:hAnsi="仿宋" w:eastAsia="仿宋" w:cs="仿宋"/>
          <w:sz w:val="28"/>
          <w:szCs w:val="28"/>
          <w:shd w:val="clear" w:color="auto" w:fill="FFFFFF"/>
        </w:rPr>
        <w:t>操作</w:t>
      </w:r>
      <w:r>
        <w:rPr>
          <w:rFonts w:ascii="仿宋" w:hAnsi="仿宋" w:eastAsia="仿宋" w:cs="仿宋"/>
          <w:sz w:val="28"/>
          <w:szCs w:val="28"/>
          <w:shd w:val="clear" w:color="auto" w:fill="FFFFFF"/>
        </w:rPr>
        <w:t>，确保实验数据的科学性、准确性及人身和仪器设备安全。</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第十一条</w:t>
      </w:r>
      <w:r>
        <w:rPr>
          <w:rFonts w:hint="eastAsia" w:ascii="仿宋" w:hAnsi="仿宋" w:eastAsia="仿宋" w:cs="仿宋"/>
          <w:sz w:val="28"/>
          <w:szCs w:val="28"/>
        </w:rPr>
        <w:t xml:space="preserve">  严格执行使用登记制度（登记起止时间，精确到分），详细记录运行状态，</w:t>
      </w:r>
      <w:r>
        <w:rPr>
          <w:rFonts w:hint="eastAsia" w:ascii="仿宋" w:hAnsi="仿宋" w:eastAsia="仿宋" w:cs="仿宋"/>
          <w:sz w:val="28"/>
          <w:szCs w:val="28"/>
          <w:shd w:val="clear" w:color="auto" w:fill="FFFFFF"/>
        </w:rPr>
        <w:t>发生</w:t>
      </w:r>
      <w:r>
        <w:rPr>
          <w:rFonts w:ascii="仿宋" w:hAnsi="仿宋" w:eastAsia="仿宋" w:cs="仿宋"/>
          <w:sz w:val="28"/>
          <w:szCs w:val="28"/>
          <w:shd w:val="clear" w:color="auto" w:fill="FFFFFF"/>
        </w:rPr>
        <w:t>损坏实验室设施和仪器</w:t>
      </w:r>
      <w:r>
        <w:rPr>
          <w:rFonts w:hint="eastAsia" w:ascii="仿宋" w:hAnsi="仿宋" w:eastAsia="仿宋" w:cs="仿宋"/>
          <w:sz w:val="28"/>
          <w:szCs w:val="28"/>
          <w:shd w:val="clear" w:color="auto" w:fill="FFFFFF"/>
        </w:rPr>
        <w:t>设备</w:t>
      </w:r>
      <w:r>
        <w:rPr>
          <w:rFonts w:ascii="仿宋" w:hAnsi="仿宋" w:eastAsia="仿宋" w:cs="仿宋"/>
          <w:sz w:val="28"/>
          <w:szCs w:val="28"/>
          <w:shd w:val="clear" w:color="auto" w:fill="FFFFFF"/>
        </w:rPr>
        <w:t>的情况立即报告实验室管理人员</w:t>
      </w:r>
      <w:r>
        <w:rPr>
          <w:rFonts w:hint="eastAsia" w:ascii="仿宋" w:hAnsi="仿宋" w:eastAsia="仿宋" w:cs="仿宋"/>
          <w:sz w:val="28"/>
          <w:szCs w:val="28"/>
          <w:shd w:val="clear" w:color="auto" w:fill="FFFFFF"/>
        </w:rPr>
        <w:t>，</w:t>
      </w:r>
      <w:r>
        <w:rPr>
          <w:rFonts w:hint="eastAsia" w:ascii="仿宋" w:hAnsi="仿宋" w:eastAsia="仿宋" w:cs="仿宋"/>
          <w:sz w:val="28"/>
          <w:szCs w:val="28"/>
        </w:rPr>
        <w:t>尽快维修。</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第十二条</w:t>
      </w:r>
      <w:r>
        <w:rPr>
          <w:rFonts w:hint="eastAsia" w:ascii="仿宋" w:hAnsi="仿宋" w:eastAsia="仿宋" w:cs="仿宋"/>
          <w:sz w:val="28"/>
          <w:szCs w:val="28"/>
        </w:rPr>
        <w:t xml:space="preserve">  节约使用水、电和实验材料。</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shd w:val="clear" w:color="auto" w:fill="FFFFFF"/>
        </w:rPr>
      </w:pPr>
      <w:r>
        <w:rPr>
          <w:rFonts w:ascii="仿宋" w:hAnsi="仿宋" w:eastAsia="仿宋" w:cs="仿宋"/>
          <w:b/>
          <w:bCs/>
          <w:sz w:val="28"/>
          <w:szCs w:val="28"/>
          <w:shd w:val="clear" w:color="auto" w:fill="FFFFFF"/>
        </w:rPr>
        <w:t>第</w:t>
      </w:r>
      <w:r>
        <w:rPr>
          <w:rFonts w:hint="eastAsia" w:ascii="仿宋" w:hAnsi="仿宋" w:eastAsia="仿宋" w:cs="仿宋"/>
          <w:b/>
          <w:bCs/>
          <w:sz w:val="28"/>
          <w:szCs w:val="28"/>
          <w:shd w:val="clear" w:color="auto" w:fill="FFFFFF"/>
        </w:rPr>
        <w:t>十三</w:t>
      </w:r>
      <w:r>
        <w:rPr>
          <w:rFonts w:ascii="仿宋" w:hAnsi="仿宋" w:eastAsia="仿宋" w:cs="仿宋"/>
          <w:b/>
          <w:bCs/>
          <w:sz w:val="28"/>
          <w:szCs w:val="28"/>
          <w:shd w:val="clear" w:color="auto" w:fill="FFFFFF"/>
        </w:rPr>
        <w:t>条</w:t>
      </w:r>
      <w:r>
        <w:rPr>
          <w:rFonts w:ascii="仿宋" w:hAnsi="仿宋" w:eastAsia="仿宋" w:cs="仿宋"/>
          <w:sz w:val="28"/>
          <w:szCs w:val="28"/>
          <w:shd w:val="clear" w:color="auto" w:fill="FFFFFF"/>
        </w:rPr>
        <w:t xml:space="preserve">  严禁在室内存放个人物品、洗晒衣物</w:t>
      </w:r>
      <w:r>
        <w:rPr>
          <w:rFonts w:hint="eastAsia" w:ascii="仿宋" w:hAnsi="仿宋" w:eastAsia="仿宋" w:cs="仿宋"/>
          <w:sz w:val="28"/>
          <w:szCs w:val="28"/>
          <w:shd w:val="clear" w:color="auto" w:fill="FFFFFF"/>
        </w:rPr>
        <w:t>、</w:t>
      </w:r>
      <w:r>
        <w:rPr>
          <w:rFonts w:hint="eastAsia" w:ascii="仿宋" w:hAnsi="仿宋" w:eastAsia="仿宋" w:cs="仿宋"/>
          <w:sz w:val="28"/>
          <w:szCs w:val="28"/>
        </w:rPr>
        <w:t>抽烟喝酒、大声喧哗、随地吐痰、乱扔杂物、</w:t>
      </w:r>
      <w:r>
        <w:rPr>
          <w:rFonts w:ascii="仿宋" w:hAnsi="仿宋" w:eastAsia="仿宋" w:cs="仿宋"/>
          <w:sz w:val="28"/>
          <w:szCs w:val="28"/>
          <w:shd w:val="clear" w:color="auto" w:fill="FFFFFF"/>
        </w:rPr>
        <w:t>会客、饮食</w:t>
      </w:r>
      <w:r>
        <w:rPr>
          <w:rFonts w:hint="eastAsia" w:ascii="仿宋" w:hAnsi="仿宋" w:eastAsia="仿宋" w:cs="仿宋"/>
          <w:sz w:val="28"/>
          <w:szCs w:val="28"/>
          <w:shd w:val="clear" w:color="auto" w:fill="FFFFFF"/>
        </w:rPr>
        <w:t>或</w:t>
      </w:r>
      <w:r>
        <w:rPr>
          <w:rFonts w:ascii="仿宋" w:hAnsi="仿宋" w:eastAsia="仿宋" w:cs="仿宋"/>
          <w:sz w:val="28"/>
          <w:szCs w:val="28"/>
          <w:shd w:val="clear" w:color="auto" w:fill="FFFFFF"/>
        </w:rPr>
        <w:t>从事</w:t>
      </w:r>
      <w:r>
        <w:rPr>
          <w:rFonts w:hint="eastAsia" w:ascii="仿宋" w:hAnsi="仿宋" w:eastAsia="仿宋" w:cs="仿宋"/>
          <w:sz w:val="28"/>
          <w:szCs w:val="28"/>
          <w:shd w:val="clear" w:color="auto" w:fill="FFFFFF"/>
        </w:rPr>
        <w:t>其它与</w:t>
      </w:r>
      <w:r>
        <w:rPr>
          <w:rFonts w:ascii="仿宋" w:hAnsi="仿宋" w:eastAsia="仿宋" w:cs="仿宋"/>
          <w:sz w:val="28"/>
          <w:szCs w:val="28"/>
          <w:shd w:val="clear" w:color="auto" w:fill="FFFFFF"/>
        </w:rPr>
        <w:t>实验无关</w:t>
      </w:r>
      <w:r>
        <w:rPr>
          <w:rFonts w:hint="eastAsia" w:ascii="仿宋" w:hAnsi="仿宋" w:eastAsia="仿宋" w:cs="仿宋"/>
          <w:sz w:val="28"/>
          <w:szCs w:val="28"/>
          <w:shd w:val="clear" w:color="auto" w:fill="FFFFFF"/>
        </w:rPr>
        <w:t>的</w:t>
      </w:r>
      <w:r>
        <w:rPr>
          <w:rFonts w:ascii="仿宋" w:hAnsi="仿宋" w:eastAsia="仿宋" w:cs="仿宋"/>
          <w:sz w:val="28"/>
          <w:szCs w:val="28"/>
          <w:shd w:val="clear" w:color="auto" w:fill="FFFFFF"/>
        </w:rPr>
        <w:t>活动</w:t>
      </w:r>
      <w:r>
        <w:rPr>
          <w:rFonts w:hint="eastAsia" w:ascii="仿宋" w:hAnsi="仿宋" w:eastAsia="仿宋" w:cs="仿宋"/>
          <w:sz w:val="28"/>
          <w:szCs w:val="28"/>
          <w:shd w:val="clear" w:color="auto" w:fill="FFFFFF"/>
        </w:rPr>
        <w:t>，</w:t>
      </w:r>
      <w:r>
        <w:rPr>
          <w:rFonts w:hint="eastAsia" w:ascii="仿宋" w:hAnsi="仿宋" w:eastAsia="仿宋" w:cs="仿宋"/>
          <w:sz w:val="28"/>
          <w:szCs w:val="28"/>
        </w:rPr>
        <w:t>口鼻分泌物用纸巾包好，弃置于垃圾桶内，保持清洁、安静的实验环境</w:t>
      </w:r>
      <w:r>
        <w:rPr>
          <w:rFonts w:ascii="仿宋" w:hAnsi="仿宋" w:eastAsia="仿宋" w:cs="仿宋"/>
          <w:sz w:val="28"/>
          <w:szCs w:val="28"/>
          <w:shd w:val="clear" w:color="auto" w:fill="FFFFFF"/>
        </w:rPr>
        <w:t>。不准带小孩进入实验室。</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shd w:val="clear" w:color="auto" w:fill="FFFFFF"/>
        </w:rPr>
      </w:pPr>
      <w:r>
        <w:rPr>
          <w:rFonts w:ascii="仿宋" w:hAnsi="仿宋" w:eastAsia="仿宋" w:cs="仿宋"/>
          <w:b/>
          <w:bCs/>
          <w:sz w:val="28"/>
          <w:szCs w:val="28"/>
          <w:shd w:val="clear" w:color="auto" w:fill="FFFFFF"/>
        </w:rPr>
        <w:t>第</w:t>
      </w:r>
      <w:r>
        <w:rPr>
          <w:rFonts w:hint="eastAsia" w:ascii="仿宋" w:hAnsi="仿宋" w:eastAsia="仿宋" w:cs="仿宋"/>
          <w:b/>
          <w:bCs/>
          <w:sz w:val="28"/>
          <w:szCs w:val="28"/>
          <w:shd w:val="clear" w:color="auto" w:fill="FFFFFF"/>
        </w:rPr>
        <w:t>十四</w:t>
      </w:r>
      <w:r>
        <w:rPr>
          <w:rFonts w:ascii="仿宋" w:hAnsi="仿宋" w:eastAsia="仿宋" w:cs="仿宋"/>
          <w:b/>
          <w:bCs/>
          <w:sz w:val="28"/>
          <w:szCs w:val="28"/>
          <w:shd w:val="clear" w:color="auto" w:fill="FFFFFF"/>
        </w:rPr>
        <w:t>条</w:t>
      </w:r>
      <w:r>
        <w:rPr>
          <w:rFonts w:ascii="仿宋" w:hAnsi="仿宋" w:eastAsia="仿宋" w:cs="仿宋"/>
          <w:sz w:val="28"/>
          <w:szCs w:val="28"/>
          <w:shd w:val="clear" w:color="auto" w:fill="FFFFFF"/>
        </w:rPr>
        <w:t xml:space="preserve">  不准违章用电</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擅自乱接电线</w:t>
      </w:r>
      <w:r>
        <w:rPr>
          <w:rFonts w:hint="eastAsia" w:ascii="仿宋" w:hAnsi="仿宋" w:eastAsia="仿宋" w:cs="仿宋"/>
          <w:sz w:val="28"/>
          <w:szCs w:val="28"/>
          <w:shd w:val="clear" w:color="auto" w:fill="FFFFFF"/>
        </w:rPr>
        <w:t>和以</w:t>
      </w:r>
      <w:r>
        <w:rPr>
          <w:rFonts w:ascii="仿宋" w:hAnsi="仿宋" w:eastAsia="仿宋" w:cs="仿宋"/>
          <w:sz w:val="28"/>
          <w:szCs w:val="28"/>
          <w:shd w:val="clear" w:color="auto" w:fill="FFFFFF"/>
        </w:rPr>
        <w:t>铝丝、铜丝或其他非保险丝代替保险丝。</w:t>
      </w:r>
      <w:r>
        <w:rPr>
          <w:rFonts w:hint="eastAsia" w:ascii="仿宋" w:hAnsi="仿宋" w:eastAsia="仿宋"/>
          <w:sz w:val="28"/>
          <w:szCs w:val="28"/>
        </w:rPr>
        <w:t>严禁在实验室使用电饭锅、电磁炉、电暖气等生活用电设备。</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shd w:val="clear" w:color="auto" w:fill="FFFFFF"/>
        </w:rPr>
      </w:pPr>
      <w:r>
        <w:rPr>
          <w:rFonts w:ascii="仿宋" w:hAnsi="仿宋" w:eastAsia="仿宋" w:cs="仿宋"/>
          <w:b/>
          <w:bCs/>
          <w:sz w:val="28"/>
          <w:szCs w:val="28"/>
          <w:shd w:val="clear" w:color="auto" w:fill="FFFFFF"/>
        </w:rPr>
        <w:t>第</w:t>
      </w:r>
      <w:r>
        <w:rPr>
          <w:rFonts w:hint="eastAsia" w:ascii="仿宋" w:hAnsi="仿宋" w:eastAsia="仿宋" w:cs="仿宋"/>
          <w:b/>
          <w:bCs/>
          <w:sz w:val="28"/>
          <w:szCs w:val="28"/>
          <w:shd w:val="clear" w:color="auto" w:fill="FFFFFF"/>
        </w:rPr>
        <w:t>十五</w:t>
      </w:r>
      <w:r>
        <w:rPr>
          <w:rFonts w:ascii="仿宋" w:hAnsi="仿宋" w:eastAsia="仿宋" w:cs="仿宋"/>
          <w:b/>
          <w:bCs/>
          <w:sz w:val="28"/>
          <w:szCs w:val="28"/>
          <w:shd w:val="clear" w:color="auto" w:fill="FFFFFF"/>
        </w:rPr>
        <w:t>条</w:t>
      </w:r>
      <w:r>
        <w:rPr>
          <w:rFonts w:ascii="仿宋" w:hAnsi="仿宋" w:eastAsia="仿宋" w:cs="仿宋"/>
          <w:sz w:val="28"/>
          <w:szCs w:val="28"/>
          <w:shd w:val="clear" w:color="auto" w:fill="FFFFFF"/>
        </w:rPr>
        <w:t xml:space="preserve">  实验室布局</w:t>
      </w:r>
      <w:r>
        <w:rPr>
          <w:rFonts w:hint="eastAsia" w:ascii="仿宋" w:hAnsi="仿宋" w:eastAsia="仿宋" w:cs="仿宋"/>
          <w:sz w:val="28"/>
          <w:szCs w:val="28"/>
          <w:shd w:val="clear" w:color="auto" w:fill="FFFFFF"/>
        </w:rPr>
        <w:t>、</w:t>
      </w:r>
      <w:r>
        <w:rPr>
          <w:rFonts w:ascii="仿宋" w:hAnsi="仿宋" w:eastAsia="仿宋"/>
          <w:sz w:val="28"/>
          <w:szCs w:val="28"/>
        </w:rPr>
        <w:t>仪器摆放位置</w:t>
      </w:r>
      <w:r>
        <w:rPr>
          <w:rFonts w:ascii="仿宋" w:hAnsi="仿宋" w:eastAsia="仿宋" w:cs="仿宋"/>
          <w:sz w:val="28"/>
          <w:szCs w:val="28"/>
          <w:shd w:val="clear" w:color="auto" w:fill="FFFFFF"/>
        </w:rPr>
        <w:t>不得随意改变</w:t>
      </w:r>
      <w:r>
        <w:rPr>
          <w:rFonts w:hint="eastAsia" w:ascii="仿宋" w:hAnsi="仿宋" w:eastAsia="仿宋"/>
          <w:sz w:val="28"/>
          <w:szCs w:val="28"/>
        </w:rPr>
        <w:t>。</w:t>
      </w:r>
      <w:r>
        <w:rPr>
          <w:rFonts w:ascii="仿宋" w:hAnsi="仿宋" w:eastAsia="仿宋" w:cs="仿宋"/>
          <w:sz w:val="28"/>
          <w:szCs w:val="28"/>
          <w:shd w:val="clear" w:color="auto" w:fill="FFFFFF"/>
        </w:rPr>
        <w:t>消防灭火器材</w:t>
      </w:r>
      <w:r>
        <w:rPr>
          <w:rFonts w:hint="eastAsia" w:ascii="仿宋" w:hAnsi="仿宋" w:eastAsia="仿宋" w:cs="仿宋"/>
          <w:sz w:val="28"/>
          <w:szCs w:val="28"/>
          <w:shd w:val="clear" w:color="auto" w:fill="FFFFFF"/>
        </w:rPr>
        <w:t>要</w:t>
      </w:r>
      <w:r>
        <w:rPr>
          <w:rFonts w:ascii="仿宋" w:hAnsi="仿宋" w:eastAsia="仿宋" w:cs="仿宋"/>
          <w:sz w:val="28"/>
          <w:szCs w:val="28"/>
          <w:shd w:val="clear" w:color="auto" w:fill="FFFFFF"/>
        </w:rPr>
        <w:t>定期检查，任何人不得随意挪动和私自挪作他用。</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shd w:val="clear" w:color="auto" w:fill="FFFFFF"/>
        </w:rPr>
      </w:pPr>
      <w:r>
        <w:rPr>
          <w:rFonts w:ascii="仿宋" w:hAnsi="仿宋" w:eastAsia="仿宋" w:cs="仿宋"/>
          <w:b/>
          <w:bCs/>
          <w:sz w:val="28"/>
          <w:szCs w:val="28"/>
          <w:shd w:val="clear" w:color="auto" w:fill="FFFFFF"/>
        </w:rPr>
        <w:t>第</w:t>
      </w:r>
      <w:r>
        <w:rPr>
          <w:rFonts w:hint="eastAsia" w:ascii="仿宋" w:hAnsi="仿宋" w:eastAsia="仿宋" w:cs="仿宋"/>
          <w:b/>
          <w:bCs/>
          <w:sz w:val="28"/>
          <w:szCs w:val="28"/>
          <w:shd w:val="clear" w:color="auto" w:fill="FFFFFF"/>
        </w:rPr>
        <w:t>十六</w:t>
      </w:r>
      <w:r>
        <w:rPr>
          <w:rFonts w:ascii="仿宋" w:hAnsi="仿宋" w:eastAsia="仿宋" w:cs="仿宋"/>
          <w:b/>
          <w:bCs/>
          <w:sz w:val="28"/>
          <w:szCs w:val="28"/>
          <w:shd w:val="clear" w:color="auto" w:fill="FFFFFF"/>
        </w:rPr>
        <w:t>条</w:t>
      </w:r>
      <w:r>
        <w:rPr>
          <w:rFonts w:ascii="仿宋" w:hAnsi="仿宋" w:eastAsia="仿宋" w:cs="仿宋"/>
          <w:sz w:val="28"/>
          <w:szCs w:val="28"/>
          <w:shd w:val="clear" w:color="auto" w:fill="FFFFFF"/>
        </w:rPr>
        <w:t xml:space="preserve">  掌握安全知识，实验室内不得存放大量易燃、易爆、易挥发和剧毒药品，少量剩余药品应妥善保管。有机溶剂回流提取操作或回收有机溶剂的容器应避免与明火接触。操作过程如遇易燃易爆试剂泄漏或发生意外火灾事故，应首先切断通向实验室的外电路电源，之后排出可燃气、液体，发生火灾应根据火源性质立即采取灭火措施。</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shd w:val="clear" w:color="auto" w:fill="FFFFFF"/>
        </w:rPr>
      </w:pPr>
      <w:r>
        <w:rPr>
          <w:rFonts w:ascii="仿宋" w:hAnsi="仿宋" w:eastAsia="仿宋" w:cs="仿宋"/>
          <w:b/>
          <w:bCs/>
          <w:sz w:val="28"/>
          <w:szCs w:val="28"/>
          <w:shd w:val="clear" w:color="auto" w:fill="FFFFFF"/>
        </w:rPr>
        <w:t>第</w:t>
      </w:r>
      <w:r>
        <w:rPr>
          <w:rFonts w:hint="eastAsia" w:ascii="仿宋" w:hAnsi="仿宋" w:eastAsia="仿宋" w:cs="仿宋"/>
          <w:b/>
          <w:bCs/>
          <w:sz w:val="28"/>
          <w:szCs w:val="28"/>
          <w:shd w:val="clear" w:color="auto" w:fill="FFFFFF"/>
        </w:rPr>
        <w:t>十七</w:t>
      </w:r>
      <w:r>
        <w:rPr>
          <w:rFonts w:ascii="仿宋" w:hAnsi="仿宋" w:eastAsia="仿宋" w:cs="仿宋"/>
          <w:b/>
          <w:bCs/>
          <w:sz w:val="28"/>
          <w:szCs w:val="28"/>
          <w:shd w:val="clear" w:color="auto" w:fill="FFFFFF"/>
        </w:rPr>
        <w:t>条</w:t>
      </w:r>
      <w:r>
        <w:rPr>
          <w:rFonts w:ascii="仿宋" w:hAnsi="仿宋" w:eastAsia="仿宋" w:cs="仿宋"/>
          <w:sz w:val="28"/>
          <w:szCs w:val="28"/>
          <w:shd w:val="clear" w:color="auto" w:fill="FFFFFF"/>
        </w:rPr>
        <w:t xml:space="preserve">  正确清除废弃物，严禁</w:t>
      </w:r>
      <w:r>
        <w:rPr>
          <w:rFonts w:hint="eastAsia" w:ascii="仿宋" w:hAnsi="仿宋" w:eastAsia="仿宋" w:cs="仿宋"/>
          <w:sz w:val="28"/>
          <w:szCs w:val="28"/>
          <w:shd w:val="clear" w:color="auto" w:fill="FFFFFF"/>
        </w:rPr>
        <w:t>将废酸、碱、有机溶剂和</w:t>
      </w:r>
      <w:r>
        <w:rPr>
          <w:rFonts w:ascii="仿宋" w:hAnsi="仿宋" w:eastAsia="仿宋" w:cs="仿宋"/>
          <w:sz w:val="28"/>
          <w:szCs w:val="28"/>
          <w:shd w:val="clear" w:color="auto" w:fill="FFFFFF"/>
        </w:rPr>
        <w:t>有毒废液</w:t>
      </w:r>
      <w:r>
        <w:rPr>
          <w:rFonts w:hint="eastAsia" w:ascii="仿宋" w:hAnsi="仿宋" w:eastAsia="仿宋" w:cs="仿宋"/>
          <w:sz w:val="28"/>
          <w:szCs w:val="28"/>
          <w:shd w:val="clear" w:color="auto" w:fill="FFFFFF"/>
        </w:rPr>
        <w:t>及</w:t>
      </w:r>
      <w:r>
        <w:rPr>
          <w:rFonts w:ascii="仿宋" w:hAnsi="仿宋" w:eastAsia="仿宋" w:cs="仿宋"/>
          <w:sz w:val="28"/>
          <w:szCs w:val="28"/>
          <w:shd w:val="clear" w:color="auto" w:fill="FFFFFF"/>
        </w:rPr>
        <w:t>固体不溶物倒入水槽。对强腐蚀试剂和残余毒品妥善处理，如操作中不慎将剧毒或强腐蚀</w:t>
      </w:r>
      <w:r>
        <w:rPr>
          <w:rFonts w:hint="eastAsia" w:ascii="仿宋" w:hAnsi="仿宋" w:eastAsia="仿宋" w:cs="仿宋"/>
          <w:sz w:val="28"/>
          <w:szCs w:val="28"/>
          <w:shd w:val="clear" w:color="auto" w:fill="FFFFFF"/>
        </w:rPr>
        <w:t>试</w:t>
      </w:r>
      <w:r>
        <w:rPr>
          <w:rFonts w:ascii="仿宋" w:hAnsi="仿宋" w:eastAsia="仿宋" w:cs="仿宋"/>
          <w:sz w:val="28"/>
          <w:szCs w:val="28"/>
          <w:shd w:val="clear" w:color="auto" w:fill="FFFFFF"/>
        </w:rPr>
        <w:t>剂洒落，应按洒落物的性质，立即进行适当处理。</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第十八条  </w:t>
      </w:r>
      <w:r>
        <w:rPr>
          <w:rFonts w:hint="eastAsia" w:ascii="仿宋" w:hAnsi="仿宋" w:eastAsia="仿宋" w:cs="仿宋"/>
          <w:sz w:val="28"/>
          <w:szCs w:val="28"/>
        </w:rPr>
        <w:t>严禁在仪器设备运转时或实验过程中离开实验室。</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第十九条</w:t>
      </w:r>
      <w:r>
        <w:rPr>
          <w:rFonts w:hint="eastAsia" w:ascii="仿宋" w:hAnsi="仿宋" w:eastAsia="仿宋" w:cs="仿宋"/>
          <w:sz w:val="28"/>
          <w:szCs w:val="28"/>
        </w:rPr>
        <w:t xml:space="preserve">  未经所属实验室负责人批准，不得在实验室留宿。</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xml:space="preserve">  </w:t>
      </w:r>
      <w:r>
        <w:rPr>
          <w:rFonts w:ascii="仿宋" w:hAnsi="仿宋" w:eastAsia="仿宋" w:cs="仿宋"/>
          <w:sz w:val="28"/>
          <w:szCs w:val="28"/>
        </w:rPr>
        <w:t>实验过程中，发现安全隐患应立即停止</w:t>
      </w:r>
      <w:r>
        <w:rPr>
          <w:rFonts w:hint="eastAsia" w:ascii="仿宋" w:hAnsi="仿宋" w:eastAsia="仿宋" w:cs="仿宋"/>
          <w:sz w:val="28"/>
          <w:szCs w:val="28"/>
        </w:rPr>
        <w:t>操作</w:t>
      </w:r>
      <w:r>
        <w:rPr>
          <w:rFonts w:ascii="仿宋" w:hAnsi="仿宋" w:eastAsia="仿宋" w:cs="仿宋"/>
          <w:sz w:val="28"/>
          <w:szCs w:val="28"/>
        </w:rPr>
        <w:t>，采取有效措施及时整改</w:t>
      </w:r>
      <w:r>
        <w:rPr>
          <w:rFonts w:hint="eastAsia" w:ascii="仿宋" w:hAnsi="仿宋" w:eastAsia="仿宋" w:cs="仿宋"/>
          <w:sz w:val="28"/>
          <w:szCs w:val="28"/>
        </w:rPr>
        <w:t>，发生意外事故应迅速采取措施，控制灾情扩大和漫延，保护现场、减少损失，造成实验设施、器材损伤，积极主动查找原因、承担责任，并及时向管理人员报告。</w:t>
      </w:r>
    </w:p>
    <w:p>
      <w:pPr>
        <w:pStyle w:val="4"/>
        <w:autoSpaceDE w:val="0"/>
        <w:spacing w:before="0" w:beforeAutospacing="0" w:after="0" w:afterAutospacing="0" w:line="500" w:lineRule="exact"/>
        <w:ind w:firstLine="574"/>
        <w:rPr>
          <w:rFonts w:ascii="仿宋" w:hAnsi="仿宋" w:eastAsia="仿宋" w:cs="仿宋"/>
          <w:sz w:val="28"/>
          <w:szCs w:val="28"/>
        </w:rPr>
      </w:pPr>
      <w:r>
        <w:rPr>
          <w:rFonts w:hint="eastAsia" w:ascii="仿宋" w:hAnsi="仿宋" w:eastAsia="仿宋" w:cs="仿宋"/>
          <w:b/>
          <w:bCs/>
          <w:sz w:val="28"/>
          <w:szCs w:val="28"/>
        </w:rPr>
        <w:t>第二十一条</w:t>
      </w:r>
      <w:r>
        <w:rPr>
          <w:rFonts w:hint="eastAsia" w:ascii="仿宋" w:hAnsi="仿宋" w:eastAsia="仿宋" w:cs="仿宋"/>
          <w:sz w:val="28"/>
          <w:szCs w:val="28"/>
        </w:rPr>
        <w:t xml:space="preserve">  实验结束后，切断水源、电源、气源，调整好所使用的仪器设备，做好实验器皿清洗和实验室环境卫生清理，</w:t>
      </w:r>
      <w:r>
        <w:rPr>
          <w:rFonts w:ascii="仿宋" w:hAnsi="仿宋" w:eastAsia="仿宋" w:cs="仿宋"/>
          <w:sz w:val="28"/>
          <w:szCs w:val="28"/>
          <w:shd w:val="clear" w:color="auto" w:fill="FFFFFF"/>
        </w:rPr>
        <w:t>清倒垃圾，</w:t>
      </w:r>
      <w:r>
        <w:rPr>
          <w:rFonts w:hint="eastAsia" w:ascii="仿宋" w:hAnsi="仿宋" w:eastAsia="仿宋" w:cs="仿宋"/>
          <w:sz w:val="28"/>
          <w:szCs w:val="28"/>
        </w:rPr>
        <w:t>关闭门窗。</w:t>
      </w:r>
    </w:p>
    <w:p>
      <w:pPr>
        <w:pStyle w:val="4"/>
        <w:autoSpaceDE w:val="0"/>
        <w:spacing w:before="0" w:beforeAutospacing="0" w:after="0" w:afterAutospacing="0" w:line="500" w:lineRule="exact"/>
        <w:jc w:val="center"/>
        <w:rPr>
          <w:rFonts w:ascii="仿宋" w:hAnsi="仿宋" w:eastAsia="仿宋" w:cs="仿宋"/>
          <w:b/>
          <w:bCs/>
          <w:sz w:val="28"/>
          <w:szCs w:val="28"/>
        </w:rPr>
      </w:pPr>
      <w:r>
        <w:rPr>
          <w:rFonts w:hint="eastAsia" w:ascii="仿宋" w:hAnsi="仿宋" w:eastAsia="仿宋" w:cs="仿宋"/>
          <w:b/>
          <w:bCs/>
          <w:sz w:val="28"/>
          <w:szCs w:val="28"/>
        </w:rPr>
        <w:t>第三章  中心人员</w:t>
      </w:r>
    </w:p>
    <w:p>
      <w:pPr>
        <w:pStyle w:val="4"/>
        <w:spacing w:before="0" w:beforeAutospacing="0" w:after="0" w:afterAutospacing="0"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第二十二条 </w:t>
      </w:r>
      <w:r>
        <w:rPr>
          <w:rFonts w:ascii="仿宋" w:hAnsi="仿宋" w:eastAsia="仿宋" w:cs="仿宋"/>
          <w:b/>
          <w:bCs/>
          <w:sz w:val="28"/>
          <w:szCs w:val="28"/>
        </w:rPr>
        <w:t xml:space="preserve"> </w:t>
      </w:r>
      <w:r>
        <w:rPr>
          <w:rFonts w:hint="eastAsia" w:ascii="仿宋" w:hAnsi="仿宋" w:eastAsia="仿宋" w:cs="仿宋"/>
          <w:sz w:val="28"/>
          <w:szCs w:val="28"/>
        </w:rPr>
        <w:t>配合水、电、暖气等实验设施建设与改造。</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第二十三条</w:t>
      </w:r>
      <w:r>
        <w:rPr>
          <w:rFonts w:hint="eastAsia" w:ascii="仿宋" w:hAnsi="仿宋" w:eastAsia="仿宋" w:cs="仿宋"/>
          <w:sz w:val="28"/>
          <w:szCs w:val="28"/>
        </w:rPr>
        <w:t xml:space="preserve">  遵守实验室规章制度，统筹实验资源，管护仪器设备，筹备化学试剂与实验耗材，维护实验室安全、稳定运行。</w:t>
      </w:r>
    </w:p>
    <w:p>
      <w:pPr>
        <w:pStyle w:val="4"/>
        <w:spacing w:before="0" w:beforeAutospacing="0" w:after="0" w:afterAutospacing="0" w:line="500" w:lineRule="exact"/>
        <w:ind w:firstLine="562" w:firstLineChars="200"/>
        <w:rPr>
          <w:rFonts w:ascii="仿宋" w:hAnsi="仿宋" w:eastAsia="仿宋"/>
          <w:sz w:val="28"/>
          <w:szCs w:val="28"/>
        </w:rPr>
      </w:pPr>
      <w:r>
        <w:rPr>
          <w:rFonts w:hint="eastAsia" w:ascii="仿宋" w:hAnsi="仿宋" w:eastAsia="仿宋"/>
          <w:b/>
          <w:bCs/>
          <w:sz w:val="28"/>
          <w:szCs w:val="28"/>
        </w:rPr>
        <w:t>第二十四条</w:t>
      </w:r>
      <w:r>
        <w:rPr>
          <w:rFonts w:hint="eastAsia" w:ascii="仿宋" w:hAnsi="仿宋" w:eastAsia="仿宋"/>
          <w:sz w:val="28"/>
          <w:szCs w:val="28"/>
        </w:rPr>
        <w:t xml:space="preserve"> </w:t>
      </w:r>
      <w:r>
        <w:rPr>
          <w:rFonts w:ascii="仿宋" w:hAnsi="仿宋" w:eastAsia="仿宋"/>
          <w:sz w:val="28"/>
          <w:szCs w:val="28"/>
        </w:rPr>
        <w:t xml:space="preserve"> 负责协调各委托单位间关系，统筹安排实验任务，管理单位接收样品时，应由送样人员认真进行样品登记，经接样人员复核明确后方可离开。</w:t>
      </w:r>
    </w:p>
    <w:p>
      <w:pPr>
        <w:pStyle w:val="4"/>
        <w:spacing w:before="0" w:beforeAutospacing="0" w:after="0" w:afterAutospacing="0" w:line="500" w:lineRule="exact"/>
        <w:ind w:firstLine="562" w:firstLineChars="200"/>
        <w:rPr>
          <w:rFonts w:ascii="仿宋" w:hAnsi="仿宋" w:eastAsia="仿宋"/>
          <w:sz w:val="28"/>
          <w:szCs w:val="28"/>
        </w:rPr>
      </w:pPr>
      <w:r>
        <w:rPr>
          <w:rFonts w:hint="eastAsia" w:ascii="仿宋" w:hAnsi="仿宋" w:eastAsia="仿宋"/>
          <w:b/>
          <w:bCs/>
          <w:sz w:val="28"/>
          <w:szCs w:val="28"/>
        </w:rPr>
        <w:t>第二十五条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开展果实、土壤、植物体及液相色谱检测分析委托实验，计算、统计实验结果，编制、发送实验报告。</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xml:space="preserve"> </w:t>
      </w:r>
      <w:r>
        <w:rPr>
          <w:rFonts w:ascii="仿宋" w:hAnsi="仿宋" w:eastAsia="仿宋" w:cs="仿宋"/>
          <w:sz w:val="28"/>
          <w:szCs w:val="28"/>
        </w:rPr>
        <w:t xml:space="preserve"> 制定和完善本实验室安全内控制度（包括安全风险评估、仪器设备维护保养、值日等制度），完善安全防护和应急措施。</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第二十七条</w:t>
      </w:r>
      <w:r>
        <w:rPr>
          <w:rFonts w:hint="eastAsia" w:ascii="仿宋" w:hAnsi="仿宋" w:eastAsia="仿宋" w:cs="仿宋"/>
          <w:sz w:val="28"/>
          <w:szCs w:val="28"/>
        </w:rPr>
        <w:t xml:space="preserve"> </w:t>
      </w:r>
      <w:r>
        <w:rPr>
          <w:rFonts w:ascii="仿宋" w:hAnsi="仿宋" w:eastAsia="仿宋" w:cs="仿宋"/>
          <w:sz w:val="28"/>
          <w:szCs w:val="28"/>
        </w:rPr>
        <w:t xml:space="preserve"> 开展安全自查，积极配合</w:t>
      </w:r>
      <w:r>
        <w:rPr>
          <w:rFonts w:hint="eastAsia" w:ascii="仿宋" w:hAnsi="仿宋" w:eastAsia="仿宋" w:cs="仿宋"/>
          <w:sz w:val="28"/>
          <w:szCs w:val="28"/>
        </w:rPr>
        <w:t>院、所及以上</w:t>
      </w:r>
      <w:r>
        <w:rPr>
          <w:rFonts w:ascii="仿宋" w:hAnsi="仿宋" w:eastAsia="仿宋" w:cs="仿宋"/>
          <w:sz w:val="28"/>
          <w:szCs w:val="28"/>
        </w:rPr>
        <w:t>单位</w:t>
      </w:r>
      <w:r>
        <w:rPr>
          <w:rFonts w:hint="eastAsia" w:ascii="仿宋" w:hAnsi="仿宋" w:eastAsia="仿宋" w:cs="仿宋"/>
          <w:sz w:val="28"/>
          <w:szCs w:val="28"/>
        </w:rPr>
        <w:t>进行</w:t>
      </w:r>
      <w:r>
        <w:rPr>
          <w:rFonts w:ascii="仿宋" w:hAnsi="仿宋" w:eastAsia="仿宋" w:cs="仿宋"/>
          <w:sz w:val="28"/>
          <w:szCs w:val="28"/>
        </w:rPr>
        <w:t>安全检查，及时整改</w:t>
      </w:r>
      <w:r>
        <w:rPr>
          <w:rFonts w:hint="eastAsia" w:ascii="仿宋" w:hAnsi="仿宋" w:eastAsia="仿宋" w:cs="仿宋"/>
          <w:sz w:val="28"/>
          <w:szCs w:val="28"/>
        </w:rPr>
        <w:t>和排除</w:t>
      </w:r>
      <w:r>
        <w:rPr>
          <w:rFonts w:ascii="仿宋" w:hAnsi="仿宋" w:eastAsia="仿宋" w:cs="仿宋"/>
          <w:sz w:val="28"/>
          <w:szCs w:val="28"/>
        </w:rPr>
        <w:t>安全隐患。</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第二十八条</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配合安全设施建设和安全标识的设置和管理。</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第二十九条</w:t>
      </w:r>
      <w:r>
        <w:rPr>
          <w:rFonts w:hint="eastAsia" w:ascii="仿宋" w:hAnsi="仿宋" w:eastAsia="仿宋" w:cs="仿宋"/>
          <w:sz w:val="28"/>
          <w:szCs w:val="28"/>
        </w:rPr>
        <w:t xml:space="preserve"> </w:t>
      </w:r>
      <w:r>
        <w:rPr>
          <w:rFonts w:ascii="仿宋" w:hAnsi="仿宋" w:eastAsia="仿宋" w:cs="仿宋"/>
          <w:sz w:val="28"/>
          <w:szCs w:val="28"/>
        </w:rPr>
        <w:t xml:space="preserve"> 负责</w:t>
      </w:r>
      <w:r>
        <w:rPr>
          <w:rFonts w:hint="eastAsia" w:ascii="仿宋" w:hAnsi="仿宋" w:eastAsia="仿宋" w:cs="仿宋"/>
          <w:sz w:val="28"/>
          <w:szCs w:val="28"/>
        </w:rPr>
        <w:t>设施</w:t>
      </w:r>
      <w:r>
        <w:rPr>
          <w:rFonts w:ascii="仿宋" w:hAnsi="仿宋" w:eastAsia="仿宋" w:cs="仿宋"/>
          <w:sz w:val="28"/>
          <w:szCs w:val="28"/>
        </w:rPr>
        <w:t>、</w:t>
      </w:r>
      <w:r>
        <w:rPr>
          <w:rFonts w:hint="eastAsia" w:ascii="仿宋" w:hAnsi="仿宋" w:eastAsia="仿宋" w:cs="仿宋"/>
          <w:sz w:val="28"/>
          <w:szCs w:val="28"/>
        </w:rPr>
        <w:t>资源</w:t>
      </w:r>
      <w:r>
        <w:rPr>
          <w:rFonts w:ascii="仿宋" w:hAnsi="仿宋" w:eastAsia="仿宋" w:cs="仿宋"/>
          <w:sz w:val="28"/>
          <w:szCs w:val="28"/>
        </w:rPr>
        <w:t>、人员的监督管理</w:t>
      </w:r>
      <w:r>
        <w:rPr>
          <w:rFonts w:hint="eastAsia" w:ascii="仿宋" w:hAnsi="仿宋" w:eastAsia="仿宋" w:cs="仿宋"/>
          <w:sz w:val="28"/>
          <w:szCs w:val="28"/>
        </w:rPr>
        <w:t>。</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第三十条</w:t>
      </w:r>
      <w:r>
        <w:rPr>
          <w:rFonts w:hint="eastAsia" w:ascii="仿宋" w:hAnsi="仿宋" w:eastAsia="仿宋" w:cs="仿宋"/>
          <w:sz w:val="28"/>
          <w:szCs w:val="28"/>
        </w:rPr>
        <w:t xml:space="preserve"> </w:t>
      </w:r>
      <w:r>
        <w:rPr>
          <w:rFonts w:ascii="仿宋" w:hAnsi="仿宋" w:eastAsia="仿宋" w:cs="仿宋"/>
          <w:sz w:val="28"/>
          <w:szCs w:val="28"/>
        </w:rPr>
        <w:t xml:space="preserve"> 做好人员准入工作，未经该室管理人员允许任何人不得私自进入实验室。</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第三十一条</w:t>
      </w:r>
      <w:r>
        <w:rPr>
          <w:rFonts w:hint="eastAsia" w:ascii="仿宋" w:hAnsi="仿宋" w:eastAsia="仿宋" w:cs="仿宋"/>
          <w:sz w:val="28"/>
          <w:szCs w:val="28"/>
        </w:rPr>
        <w:t xml:space="preserve"> </w:t>
      </w:r>
      <w:r>
        <w:rPr>
          <w:rFonts w:ascii="仿宋" w:hAnsi="仿宋" w:eastAsia="仿宋" w:cs="仿宋"/>
          <w:sz w:val="28"/>
          <w:szCs w:val="28"/>
        </w:rPr>
        <w:t xml:space="preserve"> 做好</w:t>
      </w:r>
      <w:r>
        <w:rPr>
          <w:rFonts w:hint="eastAsia" w:ascii="仿宋" w:hAnsi="仿宋" w:eastAsia="仿宋" w:cs="仿宋"/>
          <w:sz w:val="28"/>
          <w:szCs w:val="28"/>
        </w:rPr>
        <w:t>资源调配，</w:t>
      </w:r>
      <w:r>
        <w:rPr>
          <w:rFonts w:ascii="仿宋" w:hAnsi="仿宋" w:eastAsia="仿宋" w:cs="仿宋"/>
          <w:sz w:val="28"/>
          <w:szCs w:val="28"/>
        </w:rPr>
        <w:t>自主实验应在实验室工作人员管理下有序进行。</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第三十二条</w:t>
      </w:r>
      <w:r>
        <w:rPr>
          <w:rFonts w:hint="eastAsia" w:ascii="仿宋" w:hAnsi="仿宋" w:eastAsia="仿宋" w:cs="仿宋"/>
          <w:sz w:val="28"/>
          <w:szCs w:val="28"/>
        </w:rPr>
        <w:t xml:space="preserve"> </w:t>
      </w:r>
      <w:r>
        <w:rPr>
          <w:rFonts w:ascii="仿宋" w:hAnsi="仿宋" w:eastAsia="仿宋" w:cs="仿宋"/>
          <w:sz w:val="28"/>
          <w:szCs w:val="28"/>
        </w:rPr>
        <w:t xml:space="preserve"> 实验前管理员应</w:t>
      </w:r>
      <w:r>
        <w:rPr>
          <w:rFonts w:hint="eastAsia" w:ascii="仿宋" w:hAnsi="仿宋" w:eastAsia="仿宋" w:cs="仿宋"/>
          <w:sz w:val="28"/>
          <w:szCs w:val="28"/>
        </w:rPr>
        <w:t>与自主实验人员共同确认仪器处于正常状态</w:t>
      </w:r>
      <w:r>
        <w:rPr>
          <w:rFonts w:ascii="仿宋" w:hAnsi="仿宋" w:eastAsia="仿宋" w:cs="仿宋"/>
          <w:sz w:val="28"/>
          <w:szCs w:val="28"/>
        </w:rPr>
        <w:t>。</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第三十三条</w:t>
      </w:r>
      <w:r>
        <w:rPr>
          <w:rFonts w:hint="eastAsia" w:ascii="仿宋" w:hAnsi="仿宋" w:eastAsia="仿宋" w:cs="仿宋"/>
          <w:sz w:val="28"/>
          <w:szCs w:val="28"/>
        </w:rPr>
        <w:t xml:space="preserve"> </w:t>
      </w:r>
      <w:r>
        <w:rPr>
          <w:rFonts w:ascii="仿宋" w:hAnsi="仿宋" w:eastAsia="仿宋" w:cs="仿宋"/>
          <w:sz w:val="28"/>
          <w:szCs w:val="28"/>
        </w:rPr>
        <w:t xml:space="preserve"> 实验完成后认真检查仪器使用状况，并监督履行签字手续。</w:t>
      </w:r>
    </w:p>
    <w:p>
      <w:pPr>
        <w:pStyle w:val="4"/>
        <w:shd w:val="clear" w:color="auto" w:fill="FFFFFF"/>
        <w:spacing w:before="0" w:beforeAutospacing="0" w:after="0" w:afterAutospacing="0" w:line="500" w:lineRule="exact"/>
        <w:ind w:firstLine="562" w:firstLineChars="200"/>
        <w:jc w:val="both"/>
        <w:rPr>
          <w:rFonts w:ascii="仿宋" w:hAnsi="仿宋" w:eastAsia="仿宋" w:cs="仿宋"/>
          <w:sz w:val="28"/>
          <w:szCs w:val="28"/>
          <w:highlight w:val="yellow"/>
        </w:rPr>
      </w:pPr>
      <w:r>
        <w:rPr>
          <w:rFonts w:hint="eastAsia" w:ascii="仿宋" w:hAnsi="仿宋" w:eastAsia="仿宋" w:cs="仿宋"/>
          <w:b/>
          <w:bCs/>
          <w:sz w:val="28"/>
          <w:szCs w:val="28"/>
        </w:rPr>
        <w:t>第三十四条</w:t>
      </w:r>
      <w:r>
        <w:rPr>
          <w:rFonts w:hint="eastAsia" w:ascii="仿宋" w:hAnsi="仿宋" w:eastAsia="仿宋" w:cs="仿宋"/>
          <w:sz w:val="28"/>
          <w:szCs w:val="28"/>
        </w:rPr>
        <w:t xml:space="preserve"> </w:t>
      </w:r>
      <w:r>
        <w:rPr>
          <w:rFonts w:ascii="仿宋" w:hAnsi="仿宋" w:eastAsia="仿宋" w:cs="仿宋"/>
          <w:sz w:val="28"/>
          <w:szCs w:val="28"/>
        </w:rPr>
        <w:t xml:space="preserve"> 为保护实验资源，对实验过程中的违规操作、</w:t>
      </w:r>
      <w:r>
        <w:rPr>
          <w:rFonts w:hint="eastAsia" w:ascii="仿宋" w:hAnsi="仿宋" w:eastAsia="仿宋" w:cs="仿宋"/>
          <w:sz w:val="28"/>
          <w:szCs w:val="28"/>
        </w:rPr>
        <w:t>设施设备损伤及</w:t>
      </w:r>
      <w:r>
        <w:rPr>
          <w:rFonts w:ascii="仿宋" w:hAnsi="仿宋" w:eastAsia="仿宋" w:cs="仿宋"/>
          <w:sz w:val="28"/>
          <w:szCs w:val="28"/>
        </w:rPr>
        <w:t>无理无信行为，管理人员有权终止当事人实验</w:t>
      </w:r>
      <w:r>
        <w:rPr>
          <w:rFonts w:hint="eastAsia" w:ascii="仿宋" w:hAnsi="仿宋" w:eastAsia="仿宋" w:cs="仿宋"/>
          <w:sz w:val="28"/>
          <w:szCs w:val="28"/>
        </w:rPr>
        <w:t>行为</w:t>
      </w:r>
      <w:r>
        <w:rPr>
          <w:rFonts w:ascii="仿宋" w:hAnsi="仿宋" w:eastAsia="仿宋" w:cs="仿宋"/>
          <w:sz w:val="28"/>
          <w:szCs w:val="28"/>
        </w:rPr>
        <w:t>。</w:t>
      </w:r>
    </w:p>
    <w:p>
      <w:pPr>
        <w:pStyle w:val="4"/>
        <w:autoSpaceDE w:val="0"/>
        <w:spacing w:before="0" w:beforeAutospacing="0" w:after="0" w:afterAutospacing="0" w:line="500" w:lineRule="exact"/>
        <w:ind w:firstLine="574"/>
        <w:jc w:val="center"/>
        <w:rPr>
          <w:rFonts w:ascii="仿宋" w:hAnsi="仿宋" w:eastAsia="仿宋" w:cs="仿宋"/>
          <w:b/>
          <w:bCs/>
          <w:sz w:val="28"/>
          <w:szCs w:val="28"/>
        </w:rPr>
      </w:pPr>
      <w:r>
        <w:rPr>
          <w:rFonts w:hint="eastAsia" w:ascii="仿宋" w:hAnsi="仿宋" w:eastAsia="仿宋" w:cs="仿宋"/>
          <w:b/>
          <w:bCs/>
          <w:sz w:val="28"/>
          <w:szCs w:val="28"/>
        </w:rPr>
        <w:t>第四章  所内自主实验人员</w:t>
      </w:r>
    </w:p>
    <w:p>
      <w:pPr>
        <w:pStyle w:val="4"/>
        <w:autoSpaceDE w:val="0"/>
        <w:spacing w:before="0" w:beforeAutospacing="0" w:after="0" w:afterAutospacing="0" w:line="500" w:lineRule="exact"/>
        <w:ind w:firstLine="562" w:firstLineChars="200"/>
        <w:jc w:val="both"/>
        <w:rPr>
          <w:rFonts w:ascii="仿宋" w:hAnsi="仿宋" w:eastAsia="仿宋" w:cs="仿宋"/>
          <w:b/>
          <w:bCs/>
          <w:sz w:val="28"/>
          <w:szCs w:val="28"/>
        </w:rPr>
      </w:pPr>
      <w:r>
        <w:rPr>
          <w:rFonts w:hint="eastAsia" w:ascii="仿宋" w:hAnsi="仿宋" w:eastAsia="仿宋" w:cs="仿宋"/>
          <w:b/>
          <w:bCs/>
          <w:sz w:val="28"/>
          <w:szCs w:val="28"/>
        </w:rPr>
        <w:t>第三十五条</w:t>
      </w:r>
      <w:r>
        <w:rPr>
          <w:rFonts w:hint="eastAsia" w:ascii="仿宋" w:hAnsi="仿宋" w:eastAsia="仿宋" w:cs="仿宋"/>
          <w:sz w:val="28"/>
          <w:szCs w:val="28"/>
        </w:rPr>
        <w:t xml:space="preserve">  鼓励所内广大科技干部投身实验实践，探索果树科学奥秘，为活跃科研氛围，所内科技人员自主实验不收取实验费用。</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第三十六条</w:t>
      </w:r>
      <w:r>
        <w:rPr>
          <w:rFonts w:hint="eastAsia" w:ascii="仿宋" w:hAnsi="仿宋" w:eastAsia="仿宋" w:cs="仿宋"/>
          <w:sz w:val="28"/>
          <w:szCs w:val="28"/>
        </w:rPr>
        <w:t xml:space="preserve">  实验开始前签署1份《所内自主实验人员承诺书》，提交1份实验申请，明确工作需求及时间，以便中心管理人员统筹安排，抓紧时间、提高效率，尽量缩短实验室工作时间。实验结束后提交1份总结，包括完成内容及进展。</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第三十七条</w:t>
      </w:r>
      <w:r>
        <w:rPr>
          <w:rFonts w:hint="eastAsia" w:ascii="仿宋" w:hAnsi="仿宋" w:eastAsia="仿宋" w:cs="仿宋"/>
          <w:sz w:val="28"/>
          <w:szCs w:val="28"/>
        </w:rPr>
        <w:t xml:space="preserve">  不得乱用、调换、带走、转借仪器设备、化学试剂、实验材料、实验室钥匙等任何物品，实验药品和耗材登记申领或自行筹集、购买，借用器具，使用后清洗干净（以防交叉污染），如数归还，如有损坏，原数或现价赔偿。</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第三十八条</w:t>
      </w:r>
      <w:r>
        <w:rPr>
          <w:rFonts w:hint="eastAsia" w:ascii="仿宋" w:hAnsi="仿宋" w:eastAsia="仿宋" w:cs="仿宋"/>
          <w:sz w:val="28"/>
          <w:szCs w:val="28"/>
        </w:rPr>
        <w:t xml:space="preserve">  实验期间要严格遵守实验室各项规章制度，服从管理。</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第三十九条</w:t>
      </w:r>
      <w:r>
        <w:rPr>
          <w:rFonts w:hint="eastAsia" w:ascii="仿宋" w:hAnsi="仿宋" w:eastAsia="仿宋" w:cs="仿宋"/>
          <w:sz w:val="28"/>
          <w:szCs w:val="28"/>
        </w:rPr>
        <w:t xml:space="preserve">  实验完成后，带走样品、耗材、剩余药品、配制试剂及实验垃圾等因实验带入或产生的所有物品，不得随意丢弃和排放或遗弃在实验室内，无人认领、无人处理。彻底打扫卫生，配合中心管理人员共同核实设备运行状态。与实验管理人员履行管理程序后方可离开。</w:t>
      </w:r>
    </w:p>
    <w:p>
      <w:pPr>
        <w:pStyle w:val="4"/>
        <w:spacing w:before="0" w:beforeAutospacing="0" w:after="0" w:afterAutospacing="0" w:line="500" w:lineRule="exact"/>
        <w:ind w:firstLine="562" w:firstLineChars="200"/>
        <w:rPr>
          <w:rFonts w:ascii="仿宋" w:hAnsi="仿宋" w:eastAsia="仿宋" w:cs="仿宋"/>
          <w:sz w:val="28"/>
          <w:szCs w:val="28"/>
        </w:rPr>
      </w:pPr>
      <w:r>
        <w:rPr>
          <w:rFonts w:ascii="仿宋" w:hAnsi="仿宋" w:eastAsia="仿宋" w:cs="仿宋"/>
          <w:b/>
          <w:bCs/>
          <w:sz w:val="28"/>
          <w:szCs w:val="28"/>
        </w:rPr>
        <w:t>第</w:t>
      </w:r>
      <w:r>
        <w:rPr>
          <w:rFonts w:hint="eastAsia" w:ascii="仿宋" w:hAnsi="仿宋" w:eastAsia="仿宋" w:cs="仿宋"/>
          <w:b/>
          <w:bCs/>
          <w:sz w:val="28"/>
          <w:szCs w:val="28"/>
        </w:rPr>
        <w:t>四十</w:t>
      </w:r>
      <w:r>
        <w:rPr>
          <w:rFonts w:ascii="仿宋" w:hAnsi="仿宋" w:eastAsia="仿宋" w:cs="仿宋"/>
          <w:b/>
          <w:bCs/>
          <w:sz w:val="28"/>
          <w:szCs w:val="28"/>
        </w:rPr>
        <w:t>条</w:t>
      </w:r>
      <w:r>
        <w:rPr>
          <w:rFonts w:ascii="仿宋" w:hAnsi="仿宋" w:eastAsia="仿宋" w:cs="仿宋"/>
          <w:sz w:val="28"/>
          <w:szCs w:val="28"/>
        </w:rPr>
        <w:t xml:space="preserve">  借用实验仪器、用品要严格办理借用手续，精心爱护、规范操作、按期归还，以保证</w:t>
      </w:r>
      <w:r>
        <w:rPr>
          <w:rFonts w:hint="eastAsia" w:ascii="仿宋" w:hAnsi="仿宋" w:eastAsia="仿宋" w:cs="仿宋"/>
          <w:sz w:val="28"/>
          <w:szCs w:val="28"/>
        </w:rPr>
        <w:t>其</w:t>
      </w:r>
      <w:r>
        <w:rPr>
          <w:rFonts w:ascii="仿宋" w:hAnsi="仿宋" w:eastAsia="仿宋" w:cs="仿宋"/>
          <w:sz w:val="28"/>
          <w:szCs w:val="28"/>
        </w:rPr>
        <w:t>安全与使用功能，如损坏</w:t>
      </w:r>
      <w:r>
        <w:rPr>
          <w:rFonts w:hint="eastAsia" w:ascii="仿宋" w:hAnsi="仿宋" w:eastAsia="仿宋" w:cs="仿宋"/>
          <w:sz w:val="28"/>
          <w:szCs w:val="28"/>
        </w:rPr>
        <w:t>或</w:t>
      </w:r>
      <w:r>
        <w:rPr>
          <w:rFonts w:ascii="仿宋" w:hAnsi="仿宋" w:eastAsia="仿宋" w:cs="仿宋"/>
          <w:sz w:val="28"/>
          <w:szCs w:val="28"/>
        </w:rPr>
        <w:t>丢失，由借用人员负全部责任。</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第四十一条</w:t>
      </w:r>
      <w:r>
        <w:rPr>
          <w:rFonts w:hint="eastAsia" w:ascii="仿宋" w:hAnsi="仿宋" w:eastAsia="仿宋" w:cs="仿宋"/>
          <w:sz w:val="28"/>
          <w:szCs w:val="28"/>
        </w:rPr>
        <w:t xml:space="preserve">  实验起止日期内，如有水、电、仪器等设施设备损坏，实验人员必须积极主动配合处理，实验当事人自费负责维修达到正常状态，无法维修的，按照原值（原采购价格）或购买同品牌、同型号新产品（或达到该设备技术性能新产品）现值的2</w:t>
      </w:r>
      <w:r>
        <w:rPr>
          <w:rFonts w:ascii="仿宋" w:hAnsi="仿宋" w:eastAsia="仿宋" w:cs="仿宋"/>
          <w:sz w:val="28"/>
          <w:szCs w:val="28"/>
        </w:rPr>
        <w:t>0%</w:t>
      </w:r>
      <w:r>
        <w:rPr>
          <w:rFonts w:hint="eastAsia" w:ascii="仿宋" w:hAnsi="仿宋" w:eastAsia="仿宋" w:cs="仿宋"/>
          <w:sz w:val="28"/>
          <w:szCs w:val="28"/>
        </w:rPr>
        <w:t>进行经济赔偿；</w:t>
      </w:r>
      <w:bookmarkStart w:id="0" w:name="_Hlk119242706"/>
      <w:r>
        <w:rPr>
          <w:rFonts w:hint="eastAsia" w:ascii="仿宋" w:hAnsi="仿宋" w:eastAsia="仿宋" w:cs="仿宋"/>
          <w:sz w:val="28"/>
          <w:szCs w:val="28"/>
        </w:rPr>
        <w:t>引发实验事故，自行承担自身伤害和财物损失，并赔偿由此产生的其他人员人身伤害和财物损失，同时，</w:t>
      </w:r>
      <w:r>
        <w:rPr>
          <w:rFonts w:ascii="仿宋" w:hAnsi="仿宋" w:eastAsia="仿宋" w:cs="仿宋"/>
          <w:sz w:val="28"/>
          <w:szCs w:val="28"/>
        </w:rPr>
        <w:t>根据事故等级</w:t>
      </w:r>
      <w:r>
        <w:rPr>
          <w:rFonts w:hint="eastAsia" w:ascii="仿宋" w:hAnsi="仿宋" w:eastAsia="仿宋" w:cs="仿宋"/>
          <w:sz w:val="28"/>
          <w:szCs w:val="28"/>
        </w:rPr>
        <w:t>、</w:t>
      </w:r>
      <w:r>
        <w:rPr>
          <w:rFonts w:ascii="仿宋" w:hAnsi="仿宋" w:eastAsia="仿宋" w:cs="仿宋"/>
          <w:sz w:val="28"/>
          <w:szCs w:val="28"/>
        </w:rPr>
        <w:t>性质</w:t>
      </w:r>
      <w:r>
        <w:rPr>
          <w:rFonts w:hint="eastAsia" w:ascii="仿宋" w:hAnsi="仿宋" w:eastAsia="仿宋" w:cs="仿宋"/>
          <w:sz w:val="28"/>
          <w:szCs w:val="28"/>
        </w:rPr>
        <w:t>和</w:t>
      </w:r>
      <w:r>
        <w:rPr>
          <w:rFonts w:ascii="仿宋" w:hAnsi="仿宋" w:eastAsia="仿宋" w:cs="仿宋"/>
          <w:sz w:val="28"/>
          <w:szCs w:val="28"/>
        </w:rPr>
        <w:t>影响，给予</w:t>
      </w:r>
      <w:r>
        <w:rPr>
          <w:rFonts w:hint="eastAsia" w:ascii="仿宋" w:hAnsi="仿宋" w:eastAsia="仿宋" w:cs="仿宋"/>
          <w:sz w:val="28"/>
          <w:szCs w:val="28"/>
        </w:rPr>
        <w:t>直接责任人</w:t>
      </w:r>
      <w:r>
        <w:rPr>
          <w:rFonts w:ascii="仿宋" w:hAnsi="仿宋" w:eastAsia="仿宋" w:cs="仿宋"/>
          <w:sz w:val="28"/>
          <w:szCs w:val="28"/>
        </w:rPr>
        <w:t>相</w:t>
      </w:r>
      <w:r>
        <w:rPr>
          <w:rFonts w:hint="eastAsia" w:ascii="仿宋" w:hAnsi="仿宋" w:eastAsia="仿宋" w:cs="仿宋"/>
          <w:sz w:val="28"/>
          <w:szCs w:val="28"/>
        </w:rPr>
        <w:t>应</w:t>
      </w:r>
      <w:r>
        <w:rPr>
          <w:rFonts w:ascii="仿宋" w:hAnsi="仿宋" w:eastAsia="仿宋" w:cs="仿宋"/>
          <w:sz w:val="28"/>
          <w:szCs w:val="28"/>
        </w:rPr>
        <w:t>处分</w:t>
      </w:r>
      <w:r>
        <w:rPr>
          <w:rFonts w:hint="eastAsia" w:ascii="仿宋" w:hAnsi="仿宋" w:eastAsia="仿宋" w:cs="仿宋"/>
          <w:sz w:val="28"/>
          <w:szCs w:val="28"/>
        </w:rPr>
        <w:t>，涉及经济处罚、违纪违法的，责任自负。</w:t>
      </w:r>
      <w:bookmarkEnd w:id="0"/>
    </w:p>
    <w:p>
      <w:pPr>
        <w:pStyle w:val="4"/>
        <w:spacing w:before="0" w:beforeAutospacing="0" w:after="0" w:afterAutospacing="0"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第五章  所外自主实验人员</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第四十二条</w:t>
      </w:r>
      <w:r>
        <w:rPr>
          <w:rFonts w:hint="eastAsia" w:ascii="仿宋" w:hAnsi="仿宋" w:eastAsia="仿宋" w:cs="仿宋"/>
          <w:sz w:val="28"/>
          <w:szCs w:val="28"/>
        </w:rPr>
        <w:t xml:space="preserve">  当前，新冠疫情形势仍然复杂严峻，为减少所内、所外人员接触，降低疫情传播风险，不接待所外人员来所开展实验工作，如确实十分必要，则须向实验室管理人员提交书面申请，说明理由，按照地方与院（所）疫情防控政策和要求，出示相应证明，进行报备、隔离等。</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第四十三条</w:t>
      </w:r>
      <w:r>
        <w:rPr>
          <w:rFonts w:hint="eastAsia" w:ascii="仿宋" w:hAnsi="仿宋" w:eastAsia="仿宋" w:cs="仿宋"/>
          <w:sz w:val="28"/>
          <w:szCs w:val="28"/>
        </w:rPr>
        <w:t xml:space="preserve">  在所实验期间，非必要不外出，避免到空间封闭、通风不畅和人流密集的场所活动。</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第四十四条</w:t>
      </w:r>
      <w:r>
        <w:rPr>
          <w:rFonts w:hint="eastAsia" w:ascii="仿宋" w:hAnsi="仿宋" w:eastAsia="仿宋" w:cs="仿宋"/>
          <w:sz w:val="28"/>
          <w:szCs w:val="28"/>
        </w:rPr>
        <w:t xml:space="preserve">  做好健康监测，出现可疑症状主动测量体温、就近就医并及时上报。</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第四十五条</w:t>
      </w:r>
      <w:r>
        <w:rPr>
          <w:rFonts w:hint="eastAsia" w:ascii="仿宋" w:hAnsi="仿宋" w:eastAsia="仿宋" w:cs="仿宋"/>
          <w:sz w:val="28"/>
          <w:szCs w:val="28"/>
        </w:rPr>
        <w:t xml:space="preserve">  按5</w:t>
      </w:r>
      <w:r>
        <w:rPr>
          <w:rFonts w:ascii="仿宋" w:hAnsi="仿宋" w:eastAsia="仿宋" w:cs="仿宋"/>
          <w:sz w:val="28"/>
          <w:szCs w:val="28"/>
        </w:rPr>
        <w:t>0</w:t>
      </w:r>
      <w:r>
        <w:rPr>
          <w:rFonts w:hint="eastAsia" w:ascii="仿宋" w:hAnsi="仿宋" w:eastAsia="仿宋" w:cs="仿宋"/>
          <w:sz w:val="28"/>
          <w:szCs w:val="28"/>
        </w:rPr>
        <w:t>元/人/天标准缴纳实验费，用于仪器设备折旧、维修养护校准、基础设施修缮、水电能源消耗和安全卫生管理等。</w:t>
      </w:r>
    </w:p>
    <w:p>
      <w:pPr>
        <w:pStyle w:val="4"/>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第四十六条 </w:t>
      </w:r>
      <w:r>
        <w:rPr>
          <w:rFonts w:ascii="仿宋" w:hAnsi="仿宋" w:eastAsia="仿宋" w:cs="仿宋"/>
          <w:b/>
          <w:bCs/>
          <w:sz w:val="28"/>
          <w:szCs w:val="28"/>
        </w:rPr>
        <w:t xml:space="preserve"> </w:t>
      </w:r>
      <w:r>
        <w:rPr>
          <w:rFonts w:hint="eastAsia" w:ascii="仿宋" w:hAnsi="仿宋" w:eastAsia="仿宋" w:cs="仿宋"/>
          <w:sz w:val="28"/>
          <w:szCs w:val="28"/>
        </w:rPr>
        <w:t>实验起止日期内，如有水、电、仪器等设施设备损坏，实验人员必须积极主动配合处理，实验当事人自费负责维修达到正常状态，无法维修的，购买赔付不低于该种设施、设备正常技术性能的同品牌、同型号新产品（或达到该设备技术性能新产品），或按原值（原采购价格）或购买同品牌、同型号新产品（或达到该设备技术性能新产品）现值进行经济赔偿，同时弥补因维修、采购导致该设备停用而对实验工作产生的损失和影响；引发实验事故，自行承担自身伤害和财物损失，并赔偿由此产生的其他人员人身伤害和财物损失，同时，</w:t>
      </w:r>
      <w:r>
        <w:rPr>
          <w:rFonts w:ascii="仿宋" w:hAnsi="仿宋" w:eastAsia="仿宋" w:cs="仿宋"/>
          <w:sz w:val="28"/>
          <w:szCs w:val="28"/>
        </w:rPr>
        <w:t>根据事故等级</w:t>
      </w:r>
      <w:r>
        <w:rPr>
          <w:rFonts w:hint="eastAsia" w:ascii="仿宋" w:hAnsi="仿宋" w:eastAsia="仿宋" w:cs="仿宋"/>
          <w:sz w:val="28"/>
          <w:szCs w:val="28"/>
        </w:rPr>
        <w:t>、</w:t>
      </w:r>
      <w:r>
        <w:rPr>
          <w:rFonts w:ascii="仿宋" w:hAnsi="仿宋" w:eastAsia="仿宋" w:cs="仿宋"/>
          <w:sz w:val="28"/>
          <w:szCs w:val="28"/>
        </w:rPr>
        <w:t>性质</w:t>
      </w:r>
      <w:r>
        <w:rPr>
          <w:rFonts w:hint="eastAsia" w:ascii="仿宋" w:hAnsi="仿宋" w:eastAsia="仿宋" w:cs="仿宋"/>
          <w:sz w:val="28"/>
          <w:szCs w:val="28"/>
        </w:rPr>
        <w:t>和</w:t>
      </w:r>
      <w:r>
        <w:rPr>
          <w:rFonts w:ascii="仿宋" w:hAnsi="仿宋" w:eastAsia="仿宋" w:cs="仿宋"/>
          <w:sz w:val="28"/>
          <w:szCs w:val="28"/>
        </w:rPr>
        <w:t>影响，给予</w:t>
      </w:r>
      <w:r>
        <w:rPr>
          <w:rFonts w:hint="eastAsia" w:ascii="仿宋" w:hAnsi="仿宋" w:eastAsia="仿宋" w:cs="仿宋"/>
          <w:sz w:val="28"/>
          <w:szCs w:val="28"/>
        </w:rPr>
        <w:t>直接责任人</w:t>
      </w:r>
      <w:r>
        <w:rPr>
          <w:rFonts w:ascii="仿宋" w:hAnsi="仿宋" w:eastAsia="仿宋" w:cs="仿宋"/>
          <w:sz w:val="28"/>
          <w:szCs w:val="28"/>
        </w:rPr>
        <w:t>相</w:t>
      </w:r>
      <w:r>
        <w:rPr>
          <w:rFonts w:hint="eastAsia" w:ascii="仿宋" w:hAnsi="仿宋" w:eastAsia="仿宋" w:cs="仿宋"/>
          <w:sz w:val="28"/>
          <w:szCs w:val="28"/>
        </w:rPr>
        <w:t>应</w:t>
      </w:r>
      <w:r>
        <w:rPr>
          <w:rFonts w:ascii="仿宋" w:hAnsi="仿宋" w:eastAsia="仿宋" w:cs="仿宋"/>
          <w:sz w:val="28"/>
          <w:szCs w:val="28"/>
        </w:rPr>
        <w:t>处分</w:t>
      </w:r>
      <w:r>
        <w:rPr>
          <w:rFonts w:hint="eastAsia" w:ascii="仿宋" w:hAnsi="仿宋" w:eastAsia="仿宋" w:cs="仿宋"/>
          <w:sz w:val="28"/>
          <w:szCs w:val="28"/>
        </w:rPr>
        <w:t>，涉及经济处罚、违纪违法的，责任自负。</w:t>
      </w:r>
    </w:p>
    <w:p>
      <w:pPr>
        <w:pStyle w:val="4"/>
        <w:spacing w:before="0" w:beforeAutospacing="0" w:after="0" w:afterAutospacing="0" w:line="500" w:lineRule="exact"/>
        <w:ind w:firstLine="562" w:firstLineChars="200"/>
        <w:rPr>
          <w:rFonts w:ascii="仿宋" w:hAnsi="仿宋" w:eastAsia="仿宋" w:cs="仿宋"/>
          <w:sz w:val="28"/>
          <w:szCs w:val="28"/>
        </w:rPr>
      </w:pPr>
      <w:r>
        <w:rPr>
          <w:rFonts w:ascii="仿宋" w:hAnsi="仿宋" w:eastAsia="仿宋" w:cs="仿宋"/>
          <w:b/>
          <w:bCs/>
          <w:sz w:val="28"/>
          <w:szCs w:val="28"/>
        </w:rPr>
        <w:t>第</w:t>
      </w:r>
      <w:r>
        <w:rPr>
          <w:rFonts w:hint="eastAsia" w:ascii="仿宋" w:hAnsi="仿宋" w:eastAsia="仿宋" w:cs="仿宋"/>
          <w:b/>
          <w:bCs/>
          <w:sz w:val="28"/>
          <w:szCs w:val="28"/>
        </w:rPr>
        <w:t>四十七条</w:t>
      </w:r>
      <w:r>
        <w:rPr>
          <w:rFonts w:hint="eastAsia" w:ascii="仿宋" w:hAnsi="仿宋" w:eastAsia="仿宋" w:cs="仿宋"/>
          <w:sz w:val="28"/>
          <w:szCs w:val="28"/>
        </w:rPr>
        <w:t xml:space="preserve">  同时</w:t>
      </w:r>
      <w:r>
        <w:rPr>
          <w:rFonts w:ascii="仿宋" w:hAnsi="仿宋" w:eastAsia="仿宋" w:cs="仿宋"/>
          <w:sz w:val="28"/>
          <w:szCs w:val="28"/>
        </w:rPr>
        <w:t>遵守第</w:t>
      </w:r>
      <w:r>
        <w:rPr>
          <w:rFonts w:hint="eastAsia" w:ascii="仿宋" w:hAnsi="仿宋" w:eastAsia="仿宋" w:cs="仿宋"/>
          <w:sz w:val="28"/>
          <w:szCs w:val="28"/>
        </w:rPr>
        <w:t>三十六-四十条之规定</w:t>
      </w:r>
      <w:r>
        <w:rPr>
          <w:rFonts w:ascii="仿宋" w:hAnsi="仿宋" w:eastAsia="仿宋" w:cs="仿宋"/>
          <w:sz w:val="28"/>
          <w:szCs w:val="28"/>
        </w:rPr>
        <w:t>。</w:t>
      </w:r>
    </w:p>
    <w:p>
      <w:pPr>
        <w:pStyle w:val="4"/>
        <w:spacing w:before="0" w:beforeAutospacing="0" w:after="0" w:afterAutospacing="0" w:line="5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第六章  附则</w:t>
      </w:r>
    </w:p>
    <w:p>
      <w:pPr>
        <w:pStyle w:val="4"/>
        <w:adjustRightInd w:val="0"/>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第四十八条</w:t>
      </w:r>
      <w:r>
        <w:rPr>
          <w:rFonts w:hint="eastAsia" w:ascii="仿宋" w:hAnsi="仿宋" w:eastAsia="仿宋" w:cs="仿宋"/>
          <w:sz w:val="28"/>
          <w:szCs w:val="28"/>
        </w:rPr>
        <w:t xml:space="preserve">  未尽事宜及与法律、规范相悖内容，按国家相关法律、行业权威规定执行。</w:t>
      </w:r>
    </w:p>
    <w:p>
      <w:pPr>
        <w:pStyle w:val="4"/>
        <w:adjustRightInd w:val="0"/>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第四十九条</w:t>
      </w:r>
      <w:r>
        <w:rPr>
          <w:rFonts w:hint="eastAsia" w:ascii="仿宋" w:hAnsi="仿宋" w:eastAsia="仿宋" w:cs="仿宋"/>
          <w:sz w:val="28"/>
          <w:szCs w:val="28"/>
        </w:rPr>
        <w:t xml:space="preserve">  本规范由分析测试中心起草，会同保卫科、</w:t>
      </w:r>
      <w:r>
        <w:rPr>
          <w:rFonts w:hint="eastAsia" w:ascii="仿宋" w:hAnsi="仿宋" w:eastAsia="仿宋" w:cs="仿宋"/>
          <w:sz w:val="28"/>
          <w:szCs w:val="28"/>
          <w:lang w:eastAsia="zh-CN"/>
        </w:rPr>
        <w:t>后勤保障</w:t>
      </w:r>
      <w:r>
        <w:rPr>
          <w:rFonts w:hint="eastAsia" w:ascii="仿宋" w:hAnsi="仿宋" w:eastAsia="仿宋" w:cs="仿宋"/>
          <w:sz w:val="28"/>
          <w:szCs w:val="28"/>
        </w:rPr>
        <w:t>科</w:t>
      </w:r>
      <w:bookmarkStart w:id="1" w:name="_GoBack"/>
      <w:bookmarkEnd w:id="1"/>
      <w:r>
        <w:rPr>
          <w:rFonts w:hint="eastAsia" w:ascii="仿宋" w:hAnsi="仿宋" w:eastAsia="仿宋" w:cs="仿宋"/>
          <w:sz w:val="28"/>
          <w:szCs w:val="28"/>
        </w:rPr>
        <w:t>负责解释，自颁布之日起实行。</w:t>
      </w:r>
    </w:p>
    <w:p>
      <w:pPr>
        <w:pStyle w:val="4"/>
        <w:adjustRightInd w:val="0"/>
        <w:spacing w:before="0" w:beforeAutospacing="0" w:after="0" w:afterAutospacing="0" w:line="500" w:lineRule="exact"/>
        <w:ind w:firstLine="560" w:firstLineChars="200"/>
        <w:rPr>
          <w:rFonts w:ascii="仿宋" w:hAnsi="仿宋" w:eastAsia="仿宋" w:cs="仿宋"/>
          <w:sz w:val="28"/>
          <w:szCs w:val="28"/>
        </w:rPr>
      </w:pPr>
    </w:p>
    <w:p>
      <w:pPr>
        <w:pStyle w:val="4"/>
        <w:adjustRightInd w:val="0"/>
        <w:spacing w:before="0" w:beforeAutospacing="0" w:after="0" w:afterAutospacing="0" w:line="500" w:lineRule="exact"/>
        <w:ind w:firstLine="560" w:firstLineChars="200"/>
        <w:rPr>
          <w:rFonts w:ascii="仿宋" w:hAnsi="仿宋" w:eastAsia="仿宋" w:cs="仿宋"/>
          <w:sz w:val="28"/>
          <w:szCs w:val="28"/>
        </w:rPr>
      </w:pPr>
    </w:p>
    <w:p>
      <w:pPr>
        <w:pStyle w:val="4"/>
        <w:adjustRightInd w:val="0"/>
        <w:spacing w:before="0" w:beforeAutospacing="0" w:after="0" w:afterAutospacing="0" w:line="500" w:lineRule="exact"/>
        <w:ind w:right="1120" w:firstLine="560" w:firstLineChars="200"/>
        <w:jc w:val="right"/>
        <w:rPr>
          <w:rFonts w:ascii="仿宋" w:hAnsi="仿宋" w:eastAsia="仿宋" w:cs="仿宋"/>
          <w:sz w:val="28"/>
          <w:szCs w:val="28"/>
        </w:rPr>
      </w:pPr>
      <w:r>
        <w:rPr>
          <w:rFonts w:hint="eastAsia" w:ascii="仿宋" w:hAnsi="仿宋" w:eastAsia="仿宋" w:cs="仿宋"/>
          <w:sz w:val="28"/>
          <w:szCs w:val="28"/>
        </w:rPr>
        <w:t>辽宁省果树科学研究所</w:t>
      </w:r>
    </w:p>
    <w:p>
      <w:pPr>
        <w:pStyle w:val="4"/>
        <w:adjustRightInd w:val="0"/>
        <w:spacing w:before="0" w:beforeAutospacing="0" w:after="0" w:afterAutospacing="0" w:line="500" w:lineRule="exact"/>
        <w:ind w:right="1400" w:firstLine="560" w:firstLineChars="200"/>
        <w:jc w:val="right"/>
      </w:pPr>
      <w:r>
        <w:rPr>
          <w:rFonts w:hint="eastAsia" w:ascii="仿宋" w:hAnsi="仿宋" w:eastAsia="仿宋" w:cs="仿宋"/>
          <w:sz w:val="28"/>
          <w:szCs w:val="28"/>
        </w:rPr>
        <w:t>二○二二年十一月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kMWFhMDk2MDU2YmQ2ODJjOThjMDYyNmExY2RhNzQifQ=="/>
  </w:docVars>
  <w:rsids>
    <w:rsidRoot w:val="00962456"/>
    <w:rsid w:val="00011485"/>
    <w:rsid w:val="000146BE"/>
    <w:rsid w:val="00027078"/>
    <w:rsid w:val="00053775"/>
    <w:rsid w:val="000B398E"/>
    <w:rsid w:val="000B79D0"/>
    <w:rsid w:val="000C1796"/>
    <w:rsid w:val="000D214E"/>
    <w:rsid w:val="000D223B"/>
    <w:rsid w:val="000E181A"/>
    <w:rsid w:val="000E3AB2"/>
    <w:rsid w:val="000F55DF"/>
    <w:rsid w:val="001137C9"/>
    <w:rsid w:val="001307CF"/>
    <w:rsid w:val="001370E0"/>
    <w:rsid w:val="00147AA6"/>
    <w:rsid w:val="00173734"/>
    <w:rsid w:val="00192D1A"/>
    <w:rsid w:val="001B6948"/>
    <w:rsid w:val="001E2E9A"/>
    <w:rsid w:val="001F0616"/>
    <w:rsid w:val="00205530"/>
    <w:rsid w:val="00206FBB"/>
    <w:rsid w:val="00214C37"/>
    <w:rsid w:val="00245FF6"/>
    <w:rsid w:val="0025533E"/>
    <w:rsid w:val="00255B13"/>
    <w:rsid w:val="002762B4"/>
    <w:rsid w:val="00284B91"/>
    <w:rsid w:val="00293806"/>
    <w:rsid w:val="002A3A7A"/>
    <w:rsid w:val="002A69FF"/>
    <w:rsid w:val="002A7822"/>
    <w:rsid w:val="002B365A"/>
    <w:rsid w:val="002C1329"/>
    <w:rsid w:val="002C6D03"/>
    <w:rsid w:val="002F5E11"/>
    <w:rsid w:val="002F6A54"/>
    <w:rsid w:val="003013EC"/>
    <w:rsid w:val="0030160F"/>
    <w:rsid w:val="0031428D"/>
    <w:rsid w:val="003577CD"/>
    <w:rsid w:val="00362793"/>
    <w:rsid w:val="003649AF"/>
    <w:rsid w:val="0037241B"/>
    <w:rsid w:val="003734B1"/>
    <w:rsid w:val="003874DB"/>
    <w:rsid w:val="003B0B6A"/>
    <w:rsid w:val="003E2217"/>
    <w:rsid w:val="003F0913"/>
    <w:rsid w:val="003F1FBE"/>
    <w:rsid w:val="003F3017"/>
    <w:rsid w:val="00405BA4"/>
    <w:rsid w:val="004122C0"/>
    <w:rsid w:val="00433ADB"/>
    <w:rsid w:val="004A2FD5"/>
    <w:rsid w:val="004B0D60"/>
    <w:rsid w:val="004B6350"/>
    <w:rsid w:val="004D50E1"/>
    <w:rsid w:val="004E599F"/>
    <w:rsid w:val="004E703C"/>
    <w:rsid w:val="004F5D6F"/>
    <w:rsid w:val="00500B15"/>
    <w:rsid w:val="00500B2D"/>
    <w:rsid w:val="005A3B63"/>
    <w:rsid w:val="005A43F0"/>
    <w:rsid w:val="005A5ED5"/>
    <w:rsid w:val="005B2074"/>
    <w:rsid w:val="005D33E0"/>
    <w:rsid w:val="00630BE5"/>
    <w:rsid w:val="00634A2D"/>
    <w:rsid w:val="00642673"/>
    <w:rsid w:val="0065295E"/>
    <w:rsid w:val="00691ADE"/>
    <w:rsid w:val="00691EBD"/>
    <w:rsid w:val="006B1D21"/>
    <w:rsid w:val="006C043D"/>
    <w:rsid w:val="006D01B9"/>
    <w:rsid w:val="00711BD2"/>
    <w:rsid w:val="007220B7"/>
    <w:rsid w:val="0072468A"/>
    <w:rsid w:val="0074384A"/>
    <w:rsid w:val="00766BFB"/>
    <w:rsid w:val="0079693D"/>
    <w:rsid w:val="007D12AE"/>
    <w:rsid w:val="007F4E8A"/>
    <w:rsid w:val="007F60AF"/>
    <w:rsid w:val="008078EA"/>
    <w:rsid w:val="00816286"/>
    <w:rsid w:val="0081754F"/>
    <w:rsid w:val="0082038D"/>
    <w:rsid w:val="00821386"/>
    <w:rsid w:val="008548BA"/>
    <w:rsid w:val="00864023"/>
    <w:rsid w:val="00872DA1"/>
    <w:rsid w:val="00885AEA"/>
    <w:rsid w:val="008901F0"/>
    <w:rsid w:val="008D02BD"/>
    <w:rsid w:val="008D184E"/>
    <w:rsid w:val="008D228A"/>
    <w:rsid w:val="008F4667"/>
    <w:rsid w:val="008F5CE6"/>
    <w:rsid w:val="00906786"/>
    <w:rsid w:val="0090722B"/>
    <w:rsid w:val="00952C7A"/>
    <w:rsid w:val="00962456"/>
    <w:rsid w:val="009634BB"/>
    <w:rsid w:val="00972DE9"/>
    <w:rsid w:val="009823AE"/>
    <w:rsid w:val="00991BBD"/>
    <w:rsid w:val="0099776F"/>
    <w:rsid w:val="009A183C"/>
    <w:rsid w:val="009B6E8A"/>
    <w:rsid w:val="009D5B29"/>
    <w:rsid w:val="009F5A35"/>
    <w:rsid w:val="009F5D6A"/>
    <w:rsid w:val="00A121C7"/>
    <w:rsid w:val="00A62056"/>
    <w:rsid w:val="00A657A7"/>
    <w:rsid w:val="00A700A8"/>
    <w:rsid w:val="00A75E10"/>
    <w:rsid w:val="00A8608F"/>
    <w:rsid w:val="00A93244"/>
    <w:rsid w:val="00B64ED1"/>
    <w:rsid w:val="00B76C91"/>
    <w:rsid w:val="00BA3A38"/>
    <w:rsid w:val="00BD1E15"/>
    <w:rsid w:val="00C129E8"/>
    <w:rsid w:val="00C35E75"/>
    <w:rsid w:val="00C5145A"/>
    <w:rsid w:val="00C5328A"/>
    <w:rsid w:val="00C6326C"/>
    <w:rsid w:val="00C7719D"/>
    <w:rsid w:val="00C82A2E"/>
    <w:rsid w:val="00CB75D4"/>
    <w:rsid w:val="00CE4225"/>
    <w:rsid w:val="00CE62F7"/>
    <w:rsid w:val="00CF6A77"/>
    <w:rsid w:val="00D16408"/>
    <w:rsid w:val="00D349DA"/>
    <w:rsid w:val="00D36966"/>
    <w:rsid w:val="00D411A0"/>
    <w:rsid w:val="00D62FD9"/>
    <w:rsid w:val="00D771CC"/>
    <w:rsid w:val="00DA106B"/>
    <w:rsid w:val="00DF3F62"/>
    <w:rsid w:val="00E05DDB"/>
    <w:rsid w:val="00E22326"/>
    <w:rsid w:val="00E26F3C"/>
    <w:rsid w:val="00E415FE"/>
    <w:rsid w:val="00E62773"/>
    <w:rsid w:val="00EA0BE4"/>
    <w:rsid w:val="00F224D7"/>
    <w:rsid w:val="00F307B4"/>
    <w:rsid w:val="00F82546"/>
    <w:rsid w:val="00FA521E"/>
    <w:rsid w:val="00FB0F93"/>
    <w:rsid w:val="00FB639B"/>
    <w:rsid w:val="00FF7521"/>
    <w:rsid w:val="018856AF"/>
    <w:rsid w:val="022950E4"/>
    <w:rsid w:val="030E47C4"/>
    <w:rsid w:val="03615156"/>
    <w:rsid w:val="04223B99"/>
    <w:rsid w:val="042E253E"/>
    <w:rsid w:val="04567CE7"/>
    <w:rsid w:val="04C44C50"/>
    <w:rsid w:val="055B3806"/>
    <w:rsid w:val="08136E3B"/>
    <w:rsid w:val="09120680"/>
    <w:rsid w:val="09D60462"/>
    <w:rsid w:val="0AF838A6"/>
    <w:rsid w:val="0BA37CB5"/>
    <w:rsid w:val="0BEF4CA9"/>
    <w:rsid w:val="0DFE5677"/>
    <w:rsid w:val="0F006F15"/>
    <w:rsid w:val="0FC93FD3"/>
    <w:rsid w:val="0FCB3337"/>
    <w:rsid w:val="10474C79"/>
    <w:rsid w:val="106D2640"/>
    <w:rsid w:val="11CC783A"/>
    <w:rsid w:val="133631BD"/>
    <w:rsid w:val="13712447"/>
    <w:rsid w:val="13ED4B38"/>
    <w:rsid w:val="1424395D"/>
    <w:rsid w:val="14BA1BCC"/>
    <w:rsid w:val="15CA5D60"/>
    <w:rsid w:val="16B32D77"/>
    <w:rsid w:val="16B5089D"/>
    <w:rsid w:val="1720665E"/>
    <w:rsid w:val="17544559"/>
    <w:rsid w:val="1796745F"/>
    <w:rsid w:val="1890511D"/>
    <w:rsid w:val="1CBA09BB"/>
    <w:rsid w:val="1DCB6BF8"/>
    <w:rsid w:val="1E1A2C79"/>
    <w:rsid w:val="1F525822"/>
    <w:rsid w:val="1F655955"/>
    <w:rsid w:val="1F980D5B"/>
    <w:rsid w:val="21274A8D"/>
    <w:rsid w:val="21823A71"/>
    <w:rsid w:val="21FF6B6E"/>
    <w:rsid w:val="230E380E"/>
    <w:rsid w:val="23840BC4"/>
    <w:rsid w:val="23953F30"/>
    <w:rsid w:val="239C52BE"/>
    <w:rsid w:val="27257379"/>
    <w:rsid w:val="273361A6"/>
    <w:rsid w:val="27647521"/>
    <w:rsid w:val="27D72D69"/>
    <w:rsid w:val="28E204B8"/>
    <w:rsid w:val="298760C9"/>
    <w:rsid w:val="2A0C1D85"/>
    <w:rsid w:val="2AB47391"/>
    <w:rsid w:val="2C895B0F"/>
    <w:rsid w:val="2D0314F6"/>
    <w:rsid w:val="301D7787"/>
    <w:rsid w:val="30E43E01"/>
    <w:rsid w:val="31A1395E"/>
    <w:rsid w:val="31A31F0E"/>
    <w:rsid w:val="31A87524"/>
    <w:rsid w:val="32FC6139"/>
    <w:rsid w:val="34F9479D"/>
    <w:rsid w:val="3619279E"/>
    <w:rsid w:val="36AD2EE7"/>
    <w:rsid w:val="36DE12F2"/>
    <w:rsid w:val="37126BC7"/>
    <w:rsid w:val="37F51C38"/>
    <w:rsid w:val="38CD0AEC"/>
    <w:rsid w:val="38FC2442"/>
    <w:rsid w:val="39113C01"/>
    <w:rsid w:val="39861EF9"/>
    <w:rsid w:val="39FF1CAB"/>
    <w:rsid w:val="3A083411"/>
    <w:rsid w:val="3A241712"/>
    <w:rsid w:val="3A2F554C"/>
    <w:rsid w:val="3A6A6066"/>
    <w:rsid w:val="3AB46F81"/>
    <w:rsid w:val="3B1E43B3"/>
    <w:rsid w:val="3B451940"/>
    <w:rsid w:val="3C0D6901"/>
    <w:rsid w:val="3C145EE2"/>
    <w:rsid w:val="3D65451B"/>
    <w:rsid w:val="3D7332F4"/>
    <w:rsid w:val="3EB219E2"/>
    <w:rsid w:val="3EB43064"/>
    <w:rsid w:val="3F8C6C68"/>
    <w:rsid w:val="3FFA53EF"/>
    <w:rsid w:val="40D914A8"/>
    <w:rsid w:val="429749F6"/>
    <w:rsid w:val="43490E00"/>
    <w:rsid w:val="436118B0"/>
    <w:rsid w:val="43D16466"/>
    <w:rsid w:val="43F62371"/>
    <w:rsid w:val="440700DA"/>
    <w:rsid w:val="45012D7B"/>
    <w:rsid w:val="451E1B7F"/>
    <w:rsid w:val="4544779D"/>
    <w:rsid w:val="454B3FF6"/>
    <w:rsid w:val="45596713"/>
    <w:rsid w:val="458B0897"/>
    <w:rsid w:val="459A4435"/>
    <w:rsid w:val="45B14DDA"/>
    <w:rsid w:val="460F2ACC"/>
    <w:rsid w:val="469B73AE"/>
    <w:rsid w:val="46C16C66"/>
    <w:rsid w:val="470D1EAB"/>
    <w:rsid w:val="47543636"/>
    <w:rsid w:val="49080B7C"/>
    <w:rsid w:val="49520049"/>
    <w:rsid w:val="49956188"/>
    <w:rsid w:val="4A7B35D0"/>
    <w:rsid w:val="4B7122DD"/>
    <w:rsid w:val="4BCC547D"/>
    <w:rsid w:val="4BE62CCB"/>
    <w:rsid w:val="4D0B7697"/>
    <w:rsid w:val="4D64784A"/>
    <w:rsid w:val="4E420096"/>
    <w:rsid w:val="4E5F20B3"/>
    <w:rsid w:val="4E974ADF"/>
    <w:rsid w:val="4EB726FD"/>
    <w:rsid w:val="4F546002"/>
    <w:rsid w:val="4FAE1D52"/>
    <w:rsid w:val="502B33A2"/>
    <w:rsid w:val="502B5150"/>
    <w:rsid w:val="50E35A2B"/>
    <w:rsid w:val="50E50BEF"/>
    <w:rsid w:val="552503C0"/>
    <w:rsid w:val="5534072D"/>
    <w:rsid w:val="568A7075"/>
    <w:rsid w:val="56982E14"/>
    <w:rsid w:val="58DC348C"/>
    <w:rsid w:val="590B0FBC"/>
    <w:rsid w:val="592310BA"/>
    <w:rsid w:val="5B150ED7"/>
    <w:rsid w:val="5B24602D"/>
    <w:rsid w:val="5B2F1F99"/>
    <w:rsid w:val="5B7420A1"/>
    <w:rsid w:val="5C4A09A4"/>
    <w:rsid w:val="5D2618E7"/>
    <w:rsid w:val="5D8D2FA6"/>
    <w:rsid w:val="5EE178D8"/>
    <w:rsid w:val="5EF552A7"/>
    <w:rsid w:val="5F092B01"/>
    <w:rsid w:val="60BC38AA"/>
    <w:rsid w:val="63CA4D92"/>
    <w:rsid w:val="64265F03"/>
    <w:rsid w:val="6487551C"/>
    <w:rsid w:val="64E9765C"/>
    <w:rsid w:val="65312DB1"/>
    <w:rsid w:val="65B46E8B"/>
    <w:rsid w:val="65FA7647"/>
    <w:rsid w:val="667B5EAC"/>
    <w:rsid w:val="66967370"/>
    <w:rsid w:val="66A964B7"/>
    <w:rsid w:val="68686AEA"/>
    <w:rsid w:val="691E53FA"/>
    <w:rsid w:val="69206225"/>
    <w:rsid w:val="694B4271"/>
    <w:rsid w:val="694E3F32"/>
    <w:rsid w:val="6A8915F0"/>
    <w:rsid w:val="6CD40BF2"/>
    <w:rsid w:val="6D401DE3"/>
    <w:rsid w:val="6D655CEE"/>
    <w:rsid w:val="6DB225B5"/>
    <w:rsid w:val="6E4A78E5"/>
    <w:rsid w:val="6E5C7E8B"/>
    <w:rsid w:val="6EC86534"/>
    <w:rsid w:val="6F0E3D8D"/>
    <w:rsid w:val="6F234695"/>
    <w:rsid w:val="6FAB550E"/>
    <w:rsid w:val="6FC37383"/>
    <w:rsid w:val="7036571F"/>
    <w:rsid w:val="70BA1EAD"/>
    <w:rsid w:val="70C8271B"/>
    <w:rsid w:val="72521B1D"/>
    <w:rsid w:val="7321557D"/>
    <w:rsid w:val="73D25B61"/>
    <w:rsid w:val="74220605"/>
    <w:rsid w:val="747249BF"/>
    <w:rsid w:val="74CF1C9F"/>
    <w:rsid w:val="74D472B5"/>
    <w:rsid w:val="76005B7B"/>
    <w:rsid w:val="766F1CC6"/>
    <w:rsid w:val="77C91740"/>
    <w:rsid w:val="7893651F"/>
    <w:rsid w:val="79700F04"/>
    <w:rsid w:val="797C23F5"/>
    <w:rsid w:val="798E72E6"/>
    <w:rsid w:val="7A9B4AFD"/>
    <w:rsid w:val="7ABD2CC5"/>
    <w:rsid w:val="7AE5221C"/>
    <w:rsid w:val="7C5503AB"/>
    <w:rsid w:val="7CA51C63"/>
    <w:rsid w:val="7E2712AA"/>
    <w:rsid w:val="7EBE525E"/>
    <w:rsid w:val="7F0C421B"/>
    <w:rsid w:val="7F7A2BD7"/>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3682</Words>
  <Characters>3685</Characters>
  <Lines>27</Lines>
  <Paragraphs>7</Paragraphs>
  <TotalTime>0</TotalTime>
  <ScaleCrop>false</ScaleCrop>
  <LinksUpToDate>false</LinksUpToDate>
  <CharactersWithSpaces>3796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2022-05-08T11:24:00Z</dcterms:created>
  <dc:creator>Yang Eileen</dc:creator>
  <cp:lastModifiedBy>Administrator</cp:lastModifiedBy>
  <dcterms:modified xsi:type="dcterms:W3CDTF">2023-01-11T05:33:53Z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DF2F6526081A4536AAFFA82F836C2F27</vt:lpwstr>
  </property>
</Properties>
</file>