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before="0" w:beforeAutospacing="0" w:after="0" w:afterAutospacing="0"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辽宁省果树科学研究所实验室</w:t>
      </w:r>
    </w:p>
    <w:p>
      <w:pPr>
        <w:pStyle w:val="4"/>
        <w:adjustRightInd w:val="0"/>
        <w:spacing w:before="0" w:beforeAutospacing="0" w:after="0" w:afterAutospacing="0"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废弃危险化学品管理制度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jc w:val="center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第一章  总则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 为规范和加强我所实验室废弃危险化学品管理工作，防止污染，维护所内环境和公共安全，保护职工身体健康，依据《废弃危险化学品污染环境防治办法》相关规定,参考相关单位实验室废弃危险化学品管理内容，结合我所实际，制定本制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 本制度中所称的实验室废弃危险化学品，是指因淘汰、伪劣、过期、失效等原因而被抛弃或者放弃的未经使用的危险化学试剂。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 xml:space="preserve">第三条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本制度适用于所内分析测试中心及各部门下属各种类型实验室。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 xml:space="preserve">第四条  </w:t>
      </w:r>
      <w:r>
        <w:rPr>
          <w:rFonts w:hint="eastAsia" w:ascii="仿宋" w:hAnsi="仿宋" w:eastAsia="仿宋" w:cs="仿宋"/>
          <w:sz w:val="28"/>
          <w:szCs w:val="28"/>
        </w:rPr>
        <w:t>实验人员应该树立环保意识，倡导有利于环境保护的实验方式，精细做好危险化学品的采购与使用计划，以控制数量、减小危害为原则，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尽量做到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少采购、少存放、少使用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避免或减少废弃危险化学品的产生，对可重复利用的危化品应尽量充分回收与合理利用。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jc w:val="center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第二章  管理机构与职责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第五条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废弃危险化学品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管理实行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果树所、二级单位（中心和研究室等部门）、三级单位（实验室）和实验人员（试剂购入与</w:t>
      </w:r>
      <w:r>
        <w:rPr>
          <w:rFonts w:hint="eastAsia" w:ascii="仿宋" w:hAnsi="仿宋" w:eastAsia="仿宋" w:cs="仿宋"/>
          <w:sz w:val="28"/>
          <w:szCs w:val="28"/>
        </w:rPr>
        <w:t>废弃危险化学品产生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当事人）四级联动管理。其它按照《辽宁省果树科学研究所实验室安全管理机构、职责与机制》相关规定执行。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jc w:val="center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第三章 废弃危险化学品的收集与存放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line="490" w:lineRule="exact"/>
        <w:ind w:firstLine="562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废弃危险化学品要及时清理、处置，不得大量囤积。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</w:rPr>
        <w:t xml:space="preserve">  不得将多种废弃危险化学品混合或与其他一般废物、生活垃圾等混合收集、存放和处理；严禁随意倾倒、堆放、丢弃和遗撒，防止扩散、流失、渗漏或产生交叉污染。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 废弃危险化学品须在原包装内分类存放，保持原有标签，注明废弃危险化学品。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line="490" w:lineRule="exact"/>
        <w:ind w:firstLine="562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九</w:t>
      </w:r>
      <w:r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包装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破损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的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危险化学品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和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制剂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要重新更换容器、贴好标签、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分类收集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定点存放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line="490" w:lineRule="exact"/>
        <w:ind w:firstLine="562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暂时不使用的气体钢瓶可委托气瓶供应商代为保管、处置。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490" w:lineRule="exact"/>
        <w:jc w:val="center"/>
        <w:textAlignment w:val="auto"/>
        <w:rPr>
          <w:rFonts w:ascii="仿宋" w:hAnsi="仿宋" w:eastAsia="仿宋" w:cs="仿宋"/>
          <w:b/>
          <w:bCs/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第四章　废弃危险化学品的处理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第十一条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废弃危险化学品，应先采用科学、安全的方法进行减害或无害化处理，转变成普通化学品后再处理；无法进行无害化处理的，必须集中收集、存储，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委托有资质的单位妥善处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理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90" w:lineRule="exact"/>
        <w:ind w:firstLine="562" w:firstLineChars="200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第十二条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常年不使用或确定不使用的钢瓶应及时联系供应商回收处理;因特殊原因联系不到供应商或供应商无法处理的，联系有专业资质的机构进行处理，任何部门和个人不得私自处理。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jc w:val="center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第五章  责任落实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</w:rPr>
        <w:t xml:space="preserve">  实验完成后，自主实验人员主动带走实验过程中产生的废弃危险化学品，不得遗弃在实验室内，无人认领、无人处理。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49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第十四条</w:t>
      </w:r>
      <w:r>
        <w:rPr>
          <w:rFonts w:hint="eastAsia" w:ascii="仿宋" w:hAnsi="仿宋" w:eastAsia="仿宋" w:cs="仿宋"/>
          <w:sz w:val="28"/>
          <w:szCs w:val="28"/>
        </w:rPr>
        <w:t xml:space="preserve">  依据《辽宁省果树科学研究所实验室安全管理机构、职责与机制》和《辽宁省果树科学研究所实验人员行为规范》中相关规定追究责任。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90" w:lineRule="exact"/>
        <w:jc w:val="center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第六章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附则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第十五条</w:t>
      </w:r>
      <w:r>
        <w:rPr>
          <w:rFonts w:hint="eastAsia" w:ascii="仿宋" w:hAnsi="仿宋" w:eastAsia="仿宋" w:cs="仿宋"/>
          <w:sz w:val="28"/>
          <w:szCs w:val="28"/>
        </w:rPr>
        <w:t xml:space="preserve">  未尽事宜及与法律、规范相悖内容，按国家相关法律、行业权威规定执行。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第十六条</w:t>
      </w:r>
      <w:r>
        <w:rPr>
          <w:rFonts w:hint="eastAsia" w:ascii="仿宋" w:hAnsi="仿宋" w:eastAsia="仿宋" w:cs="仿宋"/>
          <w:sz w:val="28"/>
          <w:szCs w:val="28"/>
        </w:rPr>
        <w:t xml:space="preserve">  本制度由分析测试中心起草，会同保卫科、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负责解释，自颁布之日起实行。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right="1120" w:firstLine="560" w:firstLineChars="200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辽宁省果树科学研究所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90" w:lineRule="exact"/>
        <w:ind w:right="1400" w:firstLine="560" w:firstLineChars="20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二○二二年十一月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WFhMDk2MDU2YmQ2ODJjOThjMDYyNmExY2RhNzQifQ=="/>
  </w:docVars>
  <w:rsids>
    <w:rsidRoot w:val="003A65E4"/>
    <w:rsid w:val="00005E7A"/>
    <w:rsid w:val="00022797"/>
    <w:rsid w:val="00065614"/>
    <w:rsid w:val="000E3F89"/>
    <w:rsid w:val="000F3A61"/>
    <w:rsid w:val="0012006A"/>
    <w:rsid w:val="001E108F"/>
    <w:rsid w:val="001F15F3"/>
    <w:rsid w:val="00226696"/>
    <w:rsid w:val="0023465C"/>
    <w:rsid w:val="00263F20"/>
    <w:rsid w:val="00270426"/>
    <w:rsid w:val="002717E6"/>
    <w:rsid w:val="00273226"/>
    <w:rsid w:val="002E3118"/>
    <w:rsid w:val="003031AE"/>
    <w:rsid w:val="003734B1"/>
    <w:rsid w:val="00382882"/>
    <w:rsid w:val="003A65E4"/>
    <w:rsid w:val="003C751F"/>
    <w:rsid w:val="003D24B9"/>
    <w:rsid w:val="003D4ED2"/>
    <w:rsid w:val="003E71E9"/>
    <w:rsid w:val="00430BE0"/>
    <w:rsid w:val="0047452E"/>
    <w:rsid w:val="004F30C2"/>
    <w:rsid w:val="0052483C"/>
    <w:rsid w:val="00525712"/>
    <w:rsid w:val="005343FE"/>
    <w:rsid w:val="005A1A16"/>
    <w:rsid w:val="005F01D4"/>
    <w:rsid w:val="00647223"/>
    <w:rsid w:val="006915B9"/>
    <w:rsid w:val="006E770F"/>
    <w:rsid w:val="00777D82"/>
    <w:rsid w:val="00781705"/>
    <w:rsid w:val="0078770E"/>
    <w:rsid w:val="007E0789"/>
    <w:rsid w:val="0080356D"/>
    <w:rsid w:val="0081036B"/>
    <w:rsid w:val="00814795"/>
    <w:rsid w:val="00837723"/>
    <w:rsid w:val="00882E4C"/>
    <w:rsid w:val="008D3683"/>
    <w:rsid w:val="00930ECF"/>
    <w:rsid w:val="00941D73"/>
    <w:rsid w:val="0097402E"/>
    <w:rsid w:val="00981522"/>
    <w:rsid w:val="009C0381"/>
    <w:rsid w:val="009D0DAE"/>
    <w:rsid w:val="009D3E5B"/>
    <w:rsid w:val="009F0224"/>
    <w:rsid w:val="00A27DFC"/>
    <w:rsid w:val="00A41032"/>
    <w:rsid w:val="00A62056"/>
    <w:rsid w:val="00A912A7"/>
    <w:rsid w:val="00AC5265"/>
    <w:rsid w:val="00AD3D35"/>
    <w:rsid w:val="00AF6E4D"/>
    <w:rsid w:val="00B10746"/>
    <w:rsid w:val="00B11BCB"/>
    <w:rsid w:val="00B2794C"/>
    <w:rsid w:val="00B532C1"/>
    <w:rsid w:val="00BB353E"/>
    <w:rsid w:val="00BD53E3"/>
    <w:rsid w:val="00C1071A"/>
    <w:rsid w:val="00C65918"/>
    <w:rsid w:val="00C9204C"/>
    <w:rsid w:val="00CD054C"/>
    <w:rsid w:val="00CE0020"/>
    <w:rsid w:val="00D226AB"/>
    <w:rsid w:val="00DE64C9"/>
    <w:rsid w:val="00E01FF1"/>
    <w:rsid w:val="00E3392E"/>
    <w:rsid w:val="00EA1251"/>
    <w:rsid w:val="00F75853"/>
    <w:rsid w:val="00FC5756"/>
    <w:rsid w:val="00FE701B"/>
    <w:rsid w:val="0321587C"/>
    <w:rsid w:val="05812B41"/>
    <w:rsid w:val="05931B1A"/>
    <w:rsid w:val="077043F5"/>
    <w:rsid w:val="08754F63"/>
    <w:rsid w:val="09AC3A55"/>
    <w:rsid w:val="0DB976A3"/>
    <w:rsid w:val="0EE551B8"/>
    <w:rsid w:val="0EFF3DE2"/>
    <w:rsid w:val="11FC1EC4"/>
    <w:rsid w:val="125D2F7F"/>
    <w:rsid w:val="1289790B"/>
    <w:rsid w:val="12F13249"/>
    <w:rsid w:val="131B42F0"/>
    <w:rsid w:val="15115C90"/>
    <w:rsid w:val="1D61352C"/>
    <w:rsid w:val="1F281B5C"/>
    <w:rsid w:val="234162E5"/>
    <w:rsid w:val="24875A24"/>
    <w:rsid w:val="29F51284"/>
    <w:rsid w:val="2B787A6C"/>
    <w:rsid w:val="2B7C46C7"/>
    <w:rsid w:val="2DDD0856"/>
    <w:rsid w:val="2F0D52C2"/>
    <w:rsid w:val="30202878"/>
    <w:rsid w:val="305A4537"/>
    <w:rsid w:val="3301513E"/>
    <w:rsid w:val="42A07308"/>
    <w:rsid w:val="457572C5"/>
    <w:rsid w:val="48005001"/>
    <w:rsid w:val="4B4B11F4"/>
    <w:rsid w:val="4DB07781"/>
    <w:rsid w:val="5150261A"/>
    <w:rsid w:val="558570B1"/>
    <w:rsid w:val="594A1D56"/>
    <w:rsid w:val="5D437F7D"/>
    <w:rsid w:val="5EF3152F"/>
    <w:rsid w:val="5F103E8F"/>
    <w:rsid w:val="60687DFE"/>
    <w:rsid w:val="617B03EF"/>
    <w:rsid w:val="631C2C21"/>
    <w:rsid w:val="637019EF"/>
    <w:rsid w:val="697A2F79"/>
    <w:rsid w:val="6C1C0317"/>
    <w:rsid w:val="711F1B6A"/>
    <w:rsid w:val="71EE13CB"/>
    <w:rsid w:val="72144AF2"/>
    <w:rsid w:val="75C61DE4"/>
    <w:rsid w:val="761E337E"/>
    <w:rsid w:val="76A513C7"/>
    <w:rsid w:val="76EB38E3"/>
    <w:rsid w:val="7E627DC8"/>
    <w:rsid w:val="7EE66C85"/>
    <w:rsid w:val="7F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1099</Words>
  <Characters>1099</Characters>
  <Lines>8</Lines>
  <Paragraphs>2</Paragraphs>
  <TotalTime>0</TotalTime>
  <ScaleCrop>false</ScaleCrop>
  <LinksUpToDate>false</LinksUpToDate>
  <CharactersWithSpaces>1145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2022-05-06T22:30:00Z</dcterms:created>
  <dc:creator>Yang Eileen</dc:creator>
  <cp:lastModifiedBy>Administrator</cp:lastModifiedBy>
  <dcterms:modified xsi:type="dcterms:W3CDTF">2023-01-11T05:20:09Z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BAD458F0690A47699DD484686B810421</vt:lpwstr>
  </property>
</Properties>
</file>